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22" w:rsidRPr="005864D8" w:rsidRDefault="00EF1B22" w:rsidP="00EF1B22">
      <w:pPr>
        <w:spacing w:line="240" w:lineRule="auto"/>
        <w:jc w:val="center"/>
        <w:rPr>
          <w:rFonts w:ascii="Times New Roman" w:eastAsia="Times New Roman" w:hAnsi="Times New Roman" w:cs="Times New Roman"/>
          <w:bCs/>
          <w:sz w:val="18"/>
          <w:szCs w:val="18"/>
        </w:rPr>
      </w:pPr>
      <w:r w:rsidRPr="005864D8">
        <w:rPr>
          <w:noProof/>
          <w:sz w:val="18"/>
          <w:szCs w:val="18"/>
        </w:rPr>
        <w:drawing>
          <wp:anchor distT="0" distB="0" distL="114300" distR="114300" simplePos="0" relativeHeight="251659264" behindDoc="0" locked="0" layoutInCell="0" allowOverlap="1">
            <wp:simplePos x="0" y="0"/>
            <wp:positionH relativeFrom="column">
              <wp:posOffset>5667375</wp:posOffset>
            </wp:positionH>
            <wp:positionV relativeFrom="paragraph">
              <wp:posOffset>11430</wp:posOffset>
            </wp:positionV>
            <wp:extent cx="774065" cy="7518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774065" cy="751840"/>
                    </a:xfrm>
                    <a:prstGeom prst="rect">
                      <a:avLst/>
                    </a:prstGeom>
                    <a:ln/>
                  </pic:spPr>
                </pic:pic>
              </a:graphicData>
            </a:graphic>
          </wp:anchor>
        </w:drawing>
      </w:r>
      <w:r w:rsidRPr="005864D8">
        <w:rPr>
          <w:noProof/>
          <w:sz w:val="18"/>
          <w:szCs w:val="18"/>
        </w:rPr>
        <w:drawing>
          <wp:anchor distT="0" distB="0" distL="114300" distR="114300" simplePos="0" relativeHeight="251660288" behindDoc="0" locked="0" layoutInCell="0" allowOverlap="1">
            <wp:simplePos x="0" y="0"/>
            <wp:positionH relativeFrom="column">
              <wp:posOffset>-103928</wp:posOffset>
            </wp:positionH>
            <wp:positionV relativeFrom="paragraph">
              <wp:posOffset>28998</wp:posOffset>
            </wp:positionV>
            <wp:extent cx="650875" cy="7334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650875" cy="733425"/>
                    </a:xfrm>
                    <a:prstGeom prst="rect">
                      <a:avLst/>
                    </a:prstGeom>
                    <a:ln/>
                  </pic:spPr>
                </pic:pic>
              </a:graphicData>
            </a:graphic>
          </wp:anchor>
        </w:drawing>
      </w:r>
      <w:r w:rsidRPr="005864D8">
        <w:rPr>
          <w:rFonts w:ascii="Times New Roman" w:eastAsia="Times New Roman" w:hAnsi="Times New Roman" w:cs="Times New Roman"/>
          <w:sz w:val="18"/>
          <w:szCs w:val="18"/>
        </w:rPr>
        <w:t>Ministero dell’Istruzione, dell’Università e della</w:t>
      </w:r>
      <w:bookmarkStart w:id="0" w:name="_GoBack"/>
      <w:bookmarkEnd w:id="0"/>
      <w:r w:rsidRPr="005864D8">
        <w:rPr>
          <w:rFonts w:ascii="Times New Roman" w:eastAsia="Times New Roman" w:hAnsi="Times New Roman" w:cs="Times New Roman"/>
          <w:sz w:val="18"/>
          <w:szCs w:val="18"/>
        </w:rPr>
        <w:t xml:space="preserve"> Ricerca</w:t>
      </w:r>
    </w:p>
    <w:p w:rsidR="00EF1B22" w:rsidRPr="005864D8" w:rsidRDefault="00EF1B22" w:rsidP="00EF1B22">
      <w:pPr>
        <w:keepNext/>
        <w:spacing w:line="240" w:lineRule="auto"/>
        <w:jc w:val="center"/>
        <w:rPr>
          <w:sz w:val="18"/>
          <w:szCs w:val="18"/>
        </w:rPr>
      </w:pPr>
      <w:r w:rsidRPr="005864D8">
        <w:rPr>
          <w:rFonts w:ascii="Times New Roman" w:eastAsia="Times New Roman" w:hAnsi="Times New Roman" w:cs="Times New Roman"/>
          <w:sz w:val="18"/>
          <w:szCs w:val="18"/>
        </w:rPr>
        <w:t xml:space="preserve">Ufficio Scolastico regionale per il Lazio </w:t>
      </w:r>
    </w:p>
    <w:p w:rsidR="00EF1B22" w:rsidRPr="005864D8" w:rsidRDefault="00EF1B22" w:rsidP="00EF1B22">
      <w:pPr>
        <w:keepNext/>
        <w:spacing w:line="240" w:lineRule="auto"/>
        <w:jc w:val="center"/>
        <w:rPr>
          <w:i/>
          <w:iCs/>
          <w:sz w:val="36"/>
          <w:szCs w:val="36"/>
        </w:rPr>
      </w:pPr>
      <w:r w:rsidRPr="002903B7">
        <w:rPr>
          <w:rFonts w:ascii="Nunito" w:eastAsia="Nunito" w:hAnsi="Nunito" w:cs="Nunito"/>
          <w:b/>
          <w:i/>
          <w:iCs/>
          <w:color w:val="4472C4" w:themeColor="accent1"/>
          <w:sz w:val="36"/>
          <w:szCs w:val="36"/>
        </w:rPr>
        <w:t>Istituto Tecnico Industriale “A. Pacinotti”</w:t>
      </w:r>
    </w:p>
    <w:p w:rsidR="00EF1B22" w:rsidRPr="005864D8" w:rsidRDefault="00EF1B22" w:rsidP="00EF1B22">
      <w:pPr>
        <w:tabs>
          <w:tab w:val="center" w:pos="4819"/>
          <w:tab w:val="right" w:pos="9638"/>
        </w:tabs>
        <w:spacing w:line="240" w:lineRule="auto"/>
        <w:jc w:val="center"/>
        <w:rPr>
          <w:rFonts w:ascii="Times New Roman" w:hAnsi="Times New Roman" w:cs="Times New Roman"/>
        </w:rPr>
      </w:pPr>
      <w:r w:rsidRPr="005864D8">
        <w:rPr>
          <w:rFonts w:ascii="Times New Roman" w:eastAsia="Nunito" w:hAnsi="Times New Roman" w:cs="Times New Roman"/>
          <w:b/>
          <w:i/>
          <w:smallCaps/>
          <w:sz w:val="18"/>
          <w:szCs w:val="18"/>
        </w:rPr>
        <w:t>Istituto Tecnico Tecnologico - Liceo Scientifico delle Scienze Applicate</w:t>
      </w:r>
    </w:p>
    <w:p w:rsidR="00EF1B22" w:rsidRPr="005864D8" w:rsidRDefault="00EF1B22" w:rsidP="00EF1B22">
      <w:pPr>
        <w:tabs>
          <w:tab w:val="center" w:pos="4819"/>
          <w:tab w:val="right" w:pos="9638"/>
        </w:tabs>
        <w:spacing w:line="240" w:lineRule="auto"/>
        <w:jc w:val="center"/>
        <w:rPr>
          <w:rFonts w:ascii="Times New Roman" w:hAnsi="Times New Roman" w:cs="Times New Roman"/>
          <w:sz w:val="18"/>
          <w:szCs w:val="18"/>
        </w:rPr>
      </w:pPr>
      <w:r w:rsidRPr="005864D8">
        <w:rPr>
          <w:rFonts w:ascii="Times New Roman" w:hAnsi="Times New Roman" w:cs="Times New Roman"/>
          <w:sz w:val="18"/>
          <w:szCs w:val="18"/>
        </w:rPr>
        <w:t>FONDI (LT) - Via Appia lato Itri, 75</w:t>
      </w:r>
    </w:p>
    <w:p w:rsidR="00EF1B22" w:rsidRDefault="00EF1B22" w:rsidP="00EF1B22">
      <w:pPr>
        <w:spacing w:line="240" w:lineRule="auto"/>
        <w:jc w:val="center"/>
        <w:rPr>
          <w:rFonts w:ascii="Times New Roman" w:eastAsia="Times New Roman" w:hAnsi="Times New Roman" w:cs="Times New Roman"/>
          <w:b/>
          <w:sz w:val="28"/>
          <w:szCs w:val="28"/>
        </w:rPr>
      </w:pPr>
    </w:p>
    <w:p w:rsidR="00EF1B22" w:rsidRPr="00BA11BE" w:rsidRDefault="00EF1B22" w:rsidP="00EF1B2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PROGRAMMAZIONE DEL CONSIGLIO DI CLASSE</w:t>
      </w:r>
    </w:p>
    <w:p w:rsidR="00EF1B22" w:rsidRPr="002903B7" w:rsidRDefault="0087540D" w:rsidP="00EF1B22">
      <w:pPr>
        <w:spacing w:line="240" w:lineRule="auto"/>
        <w:jc w:val="center"/>
        <w:rPr>
          <w:rFonts w:ascii="Times New Roman" w:eastAsia="Times New Roman" w:hAnsi="Times New Roman" w:cs="Times New Roman"/>
          <w:b/>
          <w:sz w:val="24"/>
          <w:szCs w:val="24"/>
        </w:rPr>
      </w:pPr>
      <w:r w:rsidRPr="002A129C">
        <w:rPr>
          <w:rFonts w:ascii="Times New Roman" w:eastAsia="Times New Roman" w:hAnsi="Times New Roman" w:cs="Times New Roman"/>
          <w:b/>
          <w:color w:val="4472C4" w:themeColor="accent1"/>
          <w:sz w:val="28"/>
          <w:szCs w:val="28"/>
        </w:rPr>
        <w:t xml:space="preserve">Secondo biennio </w:t>
      </w:r>
    </w:p>
    <w:p w:rsidR="00EF1B22" w:rsidRDefault="00EF1B22" w:rsidP="00EF1B22">
      <w:pPr>
        <w:spacing w:line="240" w:lineRule="auto"/>
        <w:rPr>
          <w:rFonts w:ascii="Times New Roman" w:eastAsia="Times New Roman" w:hAnsi="Times New Roman" w:cs="Times New Roman"/>
          <w:bCs/>
          <w:sz w:val="24"/>
          <w:szCs w:val="24"/>
        </w:rPr>
      </w:pPr>
    </w:p>
    <w:p w:rsidR="00EF1B22" w:rsidRDefault="00EF1B22" w:rsidP="00EF1B22">
      <w:pPr>
        <w:spacing w:line="240" w:lineRule="auto"/>
        <w:rPr>
          <w:rFonts w:ascii="Times New Roman" w:eastAsia="Times New Roman" w:hAnsi="Times New Roman" w:cs="Times New Roman"/>
          <w:bCs/>
          <w:sz w:val="24"/>
          <w:szCs w:val="24"/>
        </w:rPr>
      </w:pPr>
    </w:p>
    <w:p w:rsidR="00EF1B22" w:rsidRPr="00BA11BE" w:rsidRDefault="00EF1B22" w:rsidP="00EF1B22">
      <w:pPr>
        <w:spacing w:line="240" w:lineRule="auto"/>
        <w:rPr>
          <w:rFonts w:ascii="Times New Roman" w:eastAsia="Times New Roman" w:hAnsi="Times New Roman" w:cs="Times New Roman"/>
          <w:bCs/>
        </w:rPr>
      </w:pPr>
      <w:r w:rsidRPr="00BA11BE">
        <w:rPr>
          <w:rFonts w:ascii="Times New Roman" w:eastAsia="Times New Roman" w:hAnsi="Times New Roman" w:cs="Times New Roman"/>
          <w:bCs/>
          <w:sz w:val="24"/>
          <w:szCs w:val="24"/>
        </w:rPr>
        <w:t>Classe _________________</w:t>
      </w:r>
      <w:r>
        <w:rPr>
          <w:rFonts w:ascii="Times New Roman" w:eastAsia="Times New Roman" w:hAnsi="Times New Roman" w:cs="Times New Roman"/>
          <w:bCs/>
          <w:sz w:val="24"/>
          <w:szCs w:val="24"/>
        </w:rPr>
        <w:t>Indirizzo</w:t>
      </w:r>
      <w:r w:rsidRPr="00BA11BE">
        <w:rPr>
          <w:rFonts w:ascii="Times New Roman" w:eastAsia="Times New Roman" w:hAnsi="Times New Roman" w:cs="Times New Roman"/>
          <w:bCs/>
          <w:sz w:val="24"/>
          <w:szCs w:val="24"/>
        </w:rPr>
        <w:t>______________________</w:t>
      </w:r>
      <w:r w:rsidRPr="00BA11BE">
        <w:rPr>
          <w:rFonts w:ascii="Times New Roman" w:eastAsia="Times New Roman" w:hAnsi="Times New Roman" w:cs="Times New Roman"/>
          <w:bCs/>
          <w:sz w:val="24"/>
          <w:szCs w:val="24"/>
        </w:rPr>
        <w:tab/>
        <w:t>A.S.2019/2020</w:t>
      </w:r>
      <w:r w:rsidRPr="00BA11BE">
        <w:rPr>
          <w:rFonts w:ascii="Times New Roman" w:eastAsia="Times New Roman" w:hAnsi="Times New Roman" w:cs="Times New Roman"/>
          <w:bCs/>
          <w:sz w:val="24"/>
          <w:szCs w:val="24"/>
        </w:rPr>
        <w:tab/>
      </w:r>
      <w:r w:rsidRPr="00BA11BE">
        <w:rPr>
          <w:rFonts w:ascii="Times New Roman" w:eastAsia="Times New Roman" w:hAnsi="Times New Roman" w:cs="Times New Roman"/>
          <w:bCs/>
          <w:sz w:val="24"/>
          <w:szCs w:val="24"/>
        </w:rPr>
        <w:tab/>
      </w:r>
    </w:p>
    <w:p w:rsidR="00EF1B22" w:rsidRPr="00BA11BE" w:rsidRDefault="00EF1B22" w:rsidP="00EF1B22">
      <w:pPr>
        <w:spacing w:line="240" w:lineRule="auto"/>
        <w:rPr>
          <w:rFonts w:ascii="Times New Roman" w:eastAsia="Times New Roman" w:hAnsi="Times New Roman" w:cs="Times New Roman"/>
          <w:bCs/>
          <w:sz w:val="24"/>
          <w:szCs w:val="24"/>
        </w:rPr>
      </w:pPr>
    </w:p>
    <w:tbl>
      <w:tblPr>
        <w:tblW w:w="9639" w:type="dxa"/>
        <w:tblInd w:w="-8" w:type="dxa"/>
        <w:tblLayout w:type="fixed"/>
        <w:tblLook w:val="0000"/>
      </w:tblPr>
      <w:tblGrid>
        <w:gridCol w:w="2835"/>
        <w:gridCol w:w="3402"/>
        <w:gridCol w:w="3402"/>
      </w:tblGrid>
      <w:tr w:rsidR="00EF1B22" w:rsidRPr="00BA11BE" w:rsidTr="00F95A77">
        <w:trPr>
          <w:trHeight w:val="376"/>
        </w:trPr>
        <w:tc>
          <w:tcPr>
            <w:tcW w:w="2835" w:type="dxa"/>
            <w:tcBorders>
              <w:top w:val="single" w:sz="6" w:space="0" w:color="000000"/>
              <w:left w:val="single" w:sz="6" w:space="0" w:color="000000"/>
              <w:bottom w:val="single" w:sz="6" w:space="0" w:color="000000"/>
              <w:right w:val="single" w:sz="6" w:space="0" w:color="000000"/>
            </w:tcBorders>
            <w:vAlign w:val="center"/>
          </w:tcPr>
          <w:p w:rsidR="00EF1B22" w:rsidRPr="00BA11BE" w:rsidRDefault="00EF1B22" w:rsidP="00602320">
            <w:pPr>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xml:space="preserve">CLASSE      </w:t>
            </w:r>
            <w:r w:rsidRPr="00BA11BE">
              <w:rPr>
                <w:rFonts w:ascii="Times New Roman" w:eastAsia="Times New Roman" w:hAnsi="Times New Roman" w:cs="Times New Roman"/>
                <w:b/>
                <w:sz w:val="20"/>
                <w:szCs w:val="20"/>
              </w:rPr>
              <w:t>     </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F1B22" w:rsidRPr="00BA11BE" w:rsidRDefault="00EF1B22" w:rsidP="00602320">
            <w:pPr>
              <w:spacing w:line="240" w:lineRule="auto"/>
              <w:rPr>
                <w:rFonts w:ascii="Times New Roman" w:eastAsia="Times New Roman" w:hAnsi="Times New Roman" w:cs="Times New Roman"/>
                <w:sz w:val="20"/>
                <w:szCs w:val="20"/>
              </w:rPr>
            </w:pPr>
            <w:bookmarkStart w:id="1" w:name="gjdgxs" w:colFirst="0" w:colLast="0"/>
            <w:bookmarkEnd w:id="1"/>
            <w:r w:rsidRPr="00BA11BE">
              <w:rPr>
                <w:rFonts w:ascii="Times New Roman" w:eastAsia="Times New Roman" w:hAnsi="Times New Roman" w:cs="Times New Roman"/>
                <w:sz w:val="20"/>
                <w:szCs w:val="20"/>
              </w:rPr>
              <w:t>COORDINATORE    Prof</w:t>
            </w:r>
            <w:r>
              <w:rPr>
                <w:rFonts w:ascii="Times New Roman" w:eastAsia="Times New Roman" w:hAnsi="Times New Roman" w:cs="Times New Roman"/>
                <w:sz w:val="20"/>
                <w:szCs w:val="20"/>
              </w:rPr>
              <w:t>.</w:t>
            </w:r>
            <w:r w:rsidRPr="00BA11BE">
              <w:rPr>
                <w:rFonts w:ascii="Times New Roman" w:eastAsia="Times New Roman" w:hAnsi="Times New Roman" w:cs="Times New Roman"/>
                <w:b/>
                <w:sz w:val="20"/>
                <w:szCs w:val="20"/>
              </w:rPr>
              <w:t>     </w:t>
            </w:r>
          </w:p>
        </w:tc>
      </w:tr>
      <w:tr w:rsidR="00EF1B22" w:rsidRPr="00BA11BE" w:rsidTr="00F95A77">
        <w:trPr>
          <w:trHeight w:val="500"/>
        </w:trPr>
        <w:tc>
          <w:tcPr>
            <w:tcW w:w="2835" w:type="dxa"/>
            <w:tcBorders>
              <w:top w:val="single" w:sz="6" w:space="0" w:color="000000"/>
              <w:left w:val="single" w:sz="6" w:space="0" w:color="000000"/>
              <w:bottom w:val="single" w:sz="6" w:space="0" w:color="000000"/>
              <w:right w:val="single" w:sz="6" w:space="0" w:color="000000"/>
            </w:tcBorders>
          </w:tcPr>
          <w:p w:rsidR="00EF1B22" w:rsidRPr="00BA11BE" w:rsidRDefault="00EF1B22" w:rsidP="00B3092E">
            <w:pPr>
              <w:spacing w:before="20"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xml:space="preserve">Alunni </w:t>
            </w:r>
            <w:r w:rsidRPr="00BA11BE">
              <w:rPr>
                <w:rFonts w:ascii="Times New Roman" w:eastAsia="Times New Roman" w:hAnsi="Times New Roman" w:cs="Times New Roman"/>
                <w:b/>
                <w:sz w:val="20"/>
                <w:szCs w:val="20"/>
              </w:rPr>
              <w:t>    </w:t>
            </w:r>
          </w:p>
        </w:tc>
        <w:tc>
          <w:tcPr>
            <w:tcW w:w="3402" w:type="dxa"/>
            <w:tcBorders>
              <w:top w:val="single" w:sz="6" w:space="0" w:color="000000"/>
              <w:left w:val="single" w:sz="6" w:space="0" w:color="000000"/>
              <w:bottom w:val="single" w:sz="6" w:space="0" w:color="000000"/>
              <w:right w:val="single" w:sz="6" w:space="0" w:color="000000"/>
            </w:tcBorders>
          </w:tcPr>
          <w:p w:rsidR="00EF1B22" w:rsidRPr="00BA11BE" w:rsidRDefault="00EF1B22" w:rsidP="00B3092E">
            <w:pPr>
              <w:spacing w:before="20"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xml:space="preserve">Maschi </w:t>
            </w:r>
            <w:r w:rsidRPr="00BA11BE">
              <w:rPr>
                <w:rFonts w:ascii="Times New Roman" w:eastAsia="Times New Roman" w:hAnsi="Times New Roman" w:cs="Times New Roman"/>
                <w:b/>
                <w:sz w:val="20"/>
                <w:szCs w:val="20"/>
              </w:rPr>
              <w:t> </w:t>
            </w:r>
          </w:p>
        </w:tc>
        <w:tc>
          <w:tcPr>
            <w:tcW w:w="3402" w:type="dxa"/>
            <w:tcBorders>
              <w:top w:val="single" w:sz="6" w:space="0" w:color="000000"/>
              <w:left w:val="single" w:sz="6" w:space="0" w:color="000000"/>
              <w:bottom w:val="single" w:sz="6" w:space="0" w:color="000000"/>
              <w:right w:val="single" w:sz="6" w:space="0" w:color="000000"/>
            </w:tcBorders>
          </w:tcPr>
          <w:p w:rsidR="00EF1B22" w:rsidRPr="00BA11BE" w:rsidRDefault="00EF1B22" w:rsidP="00B3092E">
            <w:pPr>
              <w:spacing w:before="20"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xml:space="preserve">Femmine </w:t>
            </w:r>
            <w:r w:rsidRPr="00BA11BE">
              <w:rPr>
                <w:rFonts w:ascii="Times New Roman" w:eastAsia="Times New Roman" w:hAnsi="Times New Roman" w:cs="Times New Roman"/>
                <w:b/>
                <w:sz w:val="20"/>
                <w:szCs w:val="20"/>
              </w:rPr>
              <w:t>     </w:t>
            </w:r>
          </w:p>
        </w:tc>
      </w:tr>
    </w:tbl>
    <w:p w:rsidR="00EF1B22" w:rsidRDefault="00EF1B22" w:rsidP="00EF1B22">
      <w:pPr>
        <w:tabs>
          <w:tab w:val="left" w:pos="2145"/>
        </w:tabs>
        <w:spacing w:line="240" w:lineRule="auto"/>
        <w:rPr>
          <w:rFonts w:ascii="Times New Roman" w:eastAsia="Times New Roman" w:hAnsi="Times New Roman" w:cs="Times New Roman"/>
          <w:b/>
          <w:sz w:val="20"/>
          <w:szCs w:val="20"/>
        </w:rPr>
      </w:pPr>
    </w:p>
    <w:tbl>
      <w:tblPr>
        <w:tblStyle w:val="Grigliatabella"/>
        <w:tblpPr w:leftFromText="141" w:rightFromText="141" w:vertAnchor="text" w:horzAnchor="margin" w:tblpY="36"/>
        <w:tblW w:w="9634" w:type="dxa"/>
        <w:tblLook w:val="04A0"/>
      </w:tblPr>
      <w:tblGrid>
        <w:gridCol w:w="2830"/>
        <w:gridCol w:w="1701"/>
        <w:gridCol w:w="1701"/>
        <w:gridCol w:w="1701"/>
        <w:gridCol w:w="1701"/>
      </w:tblGrid>
      <w:tr w:rsidR="00EF1B22" w:rsidTr="00794A1A">
        <w:tc>
          <w:tcPr>
            <w:tcW w:w="2830" w:type="dxa"/>
          </w:tcPr>
          <w:p w:rsidR="00EF1B22" w:rsidRDefault="00EF1B22" w:rsidP="00EF1B22">
            <w:pPr>
              <w:widowControl w:val="0"/>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C</w:t>
            </w:r>
            <w:r>
              <w:rPr>
                <w:rFonts w:ascii="Times New Roman" w:eastAsia="Times New Roman" w:hAnsi="Times New Roman" w:cs="Times New Roman"/>
                <w:sz w:val="20"/>
                <w:szCs w:val="20"/>
              </w:rPr>
              <w:t>OGNOME</w:t>
            </w:r>
          </w:p>
          <w:p w:rsidR="00EF1B22" w:rsidRPr="00BA11BE" w:rsidRDefault="00EF1B22" w:rsidP="00EF1B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NOME</w:t>
            </w:r>
          </w:p>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Pr="00BA11BE" w:rsidRDefault="00EF1B22" w:rsidP="00EF1B22">
            <w:pPr>
              <w:widowControl w:val="0"/>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ALUNNO H</w:t>
            </w:r>
          </w:p>
          <w:p w:rsidR="00EF1B22" w:rsidRPr="00BA11BE" w:rsidRDefault="00EF1B22" w:rsidP="00EF1B22">
            <w:pPr>
              <w:widowControl w:val="0"/>
              <w:spacing w:line="240" w:lineRule="auto"/>
              <w:rPr>
                <w:rFonts w:ascii="Times New Roman" w:eastAsia="Times New Roman" w:hAnsi="Times New Roman" w:cs="Times New Roman"/>
                <w:sz w:val="20"/>
                <w:szCs w:val="20"/>
              </w:rPr>
            </w:pPr>
          </w:p>
          <w:p w:rsidR="00EF1B22" w:rsidRPr="00BA11BE" w:rsidRDefault="00EF1B22" w:rsidP="00EF1B22">
            <w:pPr>
              <w:widowControl w:val="0"/>
              <w:spacing w:line="240" w:lineRule="auto"/>
              <w:rPr>
                <w:rFonts w:ascii="Times New Roman" w:eastAsia="Times New Roman" w:hAnsi="Times New Roman" w:cs="Times New Roman"/>
                <w:sz w:val="20"/>
                <w:szCs w:val="20"/>
              </w:rPr>
            </w:pPr>
          </w:p>
          <w:p w:rsidR="00602320" w:rsidRDefault="00602320" w:rsidP="00EF1B22">
            <w:pPr>
              <w:tabs>
                <w:tab w:val="left" w:pos="2145"/>
              </w:tabs>
              <w:spacing w:line="240" w:lineRule="auto"/>
              <w:rPr>
                <w:rFonts w:ascii="Times New Roman" w:eastAsia="Times New Roman" w:hAnsi="Times New Roman" w:cs="Times New Roman"/>
                <w:sz w:val="20"/>
                <w:szCs w:val="20"/>
              </w:rPr>
            </w:pPr>
          </w:p>
          <w:p w:rsidR="00EF1B22" w:rsidRDefault="00EF1B22" w:rsidP="00602320">
            <w:pPr>
              <w:tabs>
                <w:tab w:val="left" w:pos="2145"/>
              </w:tabs>
              <w:spacing w:line="240" w:lineRule="auto"/>
              <w:jc w:val="center"/>
              <w:rPr>
                <w:rFonts w:ascii="Times New Roman" w:eastAsia="Times New Roman" w:hAnsi="Times New Roman" w:cs="Times New Roman"/>
                <w:b/>
                <w:sz w:val="20"/>
                <w:szCs w:val="20"/>
              </w:rPr>
            </w:pPr>
            <w:r w:rsidRPr="00BA11BE">
              <w:rPr>
                <w:rFonts w:ascii="Times New Roman" w:eastAsia="Times New Roman" w:hAnsi="Times New Roman" w:cs="Times New Roman"/>
                <w:sz w:val="20"/>
                <w:szCs w:val="20"/>
              </w:rPr>
              <w:t>P.E.I.</w:t>
            </w:r>
          </w:p>
        </w:tc>
        <w:tc>
          <w:tcPr>
            <w:tcW w:w="1701" w:type="dxa"/>
          </w:tcPr>
          <w:p w:rsidR="00EF1B22" w:rsidRPr="00BA11BE" w:rsidRDefault="00EF1B22" w:rsidP="00EF1B22">
            <w:pPr>
              <w:widowControl w:val="0"/>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ALUNNO DSA</w:t>
            </w:r>
          </w:p>
          <w:p w:rsidR="00EF1B22" w:rsidRPr="00BA11BE" w:rsidRDefault="00EF1B22" w:rsidP="00EF1B22">
            <w:pPr>
              <w:widowControl w:val="0"/>
              <w:spacing w:line="240" w:lineRule="auto"/>
              <w:rPr>
                <w:rFonts w:ascii="Times New Roman" w:eastAsia="Times New Roman" w:hAnsi="Times New Roman" w:cs="Times New Roman"/>
                <w:sz w:val="20"/>
                <w:szCs w:val="20"/>
              </w:rPr>
            </w:pPr>
          </w:p>
          <w:p w:rsidR="00EF1B22" w:rsidRPr="00BA11BE" w:rsidRDefault="00EF1B22" w:rsidP="00EF1B22">
            <w:pPr>
              <w:spacing w:before="20" w:line="240" w:lineRule="auto"/>
              <w:rPr>
                <w:rFonts w:ascii="Times New Roman" w:eastAsia="Times New Roman" w:hAnsi="Times New Roman" w:cs="Times New Roman"/>
                <w:sz w:val="20"/>
                <w:szCs w:val="20"/>
              </w:rPr>
            </w:pPr>
          </w:p>
          <w:p w:rsidR="00602320" w:rsidRDefault="00602320" w:rsidP="00EF1B22">
            <w:pPr>
              <w:tabs>
                <w:tab w:val="left" w:pos="2145"/>
              </w:tabs>
              <w:spacing w:line="240" w:lineRule="auto"/>
              <w:rPr>
                <w:rFonts w:ascii="Times New Roman" w:eastAsia="Times New Roman" w:hAnsi="Times New Roman" w:cs="Times New Roman"/>
                <w:sz w:val="20"/>
                <w:szCs w:val="20"/>
              </w:rPr>
            </w:pPr>
          </w:p>
          <w:p w:rsidR="00EF1B22" w:rsidRDefault="00EF1B22" w:rsidP="00602320">
            <w:pPr>
              <w:tabs>
                <w:tab w:val="left" w:pos="2145"/>
              </w:tabs>
              <w:spacing w:line="240" w:lineRule="auto"/>
              <w:jc w:val="center"/>
              <w:rPr>
                <w:rFonts w:ascii="Times New Roman" w:eastAsia="Times New Roman" w:hAnsi="Times New Roman" w:cs="Times New Roman"/>
                <w:b/>
                <w:sz w:val="20"/>
                <w:szCs w:val="20"/>
              </w:rPr>
            </w:pPr>
            <w:r w:rsidRPr="00BA11BE">
              <w:rPr>
                <w:rFonts w:ascii="Times New Roman" w:eastAsia="Times New Roman" w:hAnsi="Times New Roman" w:cs="Times New Roman"/>
                <w:sz w:val="20"/>
                <w:szCs w:val="20"/>
              </w:rPr>
              <w:t>P.D.P</w:t>
            </w:r>
          </w:p>
        </w:tc>
        <w:tc>
          <w:tcPr>
            <w:tcW w:w="1701" w:type="dxa"/>
          </w:tcPr>
          <w:p w:rsidR="00EF1B22" w:rsidRPr="00BA11BE" w:rsidRDefault="00EF1B22" w:rsidP="00EF1B22">
            <w:pPr>
              <w:widowControl w:val="0"/>
              <w:spacing w:line="240" w:lineRule="auto"/>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ALUNNO NON          ITALOFONO</w:t>
            </w:r>
          </w:p>
          <w:p w:rsidR="00EF1B22" w:rsidRPr="00BA11BE" w:rsidRDefault="00EF1B22" w:rsidP="00EF1B22">
            <w:pPr>
              <w:widowControl w:val="0"/>
              <w:spacing w:line="240" w:lineRule="auto"/>
              <w:rPr>
                <w:rFonts w:ascii="Times New Roman" w:eastAsia="Times New Roman" w:hAnsi="Times New Roman" w:cs="Times New Roman"/>
                <w:sz w:val="20"/>
                <w:szCs w:val="20"/>
              </w:rPr>
            </w:pPr>
          </w:p>
          <w:p w:rsidR="00602320" w:rsidRDefault="00602320" w:rsidP="00EF1B22">
            <w:pPr>
              <w:tabs>
                <w:tab w:val="left" w:pos="2145"/>
              </w:tabs>
              <w:spacing w:line="240" w:lineRule="auto"/>
              <w:rPr>
                <w:rFonts w:ascii="Times New Roman" w:eastAsia="Times New Roman" w:hAnsi="Times New Roman" w:cs="Times New Roman"/>
                <w:sz w:val="20"/>
                <w:szCs w:val="20"/>
              </w:rPr>
            </w:pPr>
          </w:p>
          <w:p w:rsidR="00EF1B22" w:rsidRDefault="00EF1B22" w:rsidP="00602320">
            <w:pPr>
              <w:tabs>
                <w:tab w:val="left" w:pos="2145"/>
              </w:tabs>
              <w:spacing w:line="240" w:lineRule="auto"/>
              <w:jc w:val="center"/>
              <w:rPr>
                <w:rFonts w:ascii="Times New Roman" w:eastAsia="Times New Roman" w:hAnsi="Times New Roman" w:cs="Times New Roman"/>
                <w:b/>
                <w:sz w:val="20"/>
                <w:szCs w:val="20"/>
              </w:rPr>
            </w:pPr>
            <w:r w:rsidRPr="00BA11BE">
              <w:rPr>
                <w:rFonts w:ascii="Times New Roman" w:eastAsia="Times New Roman" w:hAnsi="Times New Roman" w:cs="Times New Roman"/>
                <w:sz w:val="20"/>
                <w:szCs w:val="20"/>
              </w:rPr>
              <w:t>P.D.P</w:t>
            </w:r>
          </w:p>
        </w:tc>
        <w:tc>
          <w:tcPr>
            <w:tcW w:w="1701" w:type="dxa"/>
          </w:tcPr>
          <w:p w:rsidR="00EF1B22" w:rsidRPr="00BA11BE" w:rsidRDefault="00EF1B22" w:rsidP="00EF1B22">
            <w:pPr>
              <w:widowControl w:val="0"/>
              <w:spacing w:line="240" w:lineRule="auto"/>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ALUNNO CON SVANTAGGIO SOCIO-ECON-CULT</w:t>
            </w:r>
            <w:r>
              <w:rPr>
                <w:rFonts w:ascii="Times New Roman" w:eastAsia="Times New Roman" w:hAnsi="Times New Roman" w:cs="Times New Roman"/>
                <w:sz w:val="20"/>
                <w:szCs w:val="20"/>
              </w:rPr>
              <w:t>URALE</w:t>
            </w:r>
          </w:p>
          <w:p w:rsidR="00EF1B22" w:rsidRDefault="00EF1B22" w:rsidP="00EF1B22">
            <w:pPr>
              <w:tabs>
                <w:tab w:val="left" w:pos="2145"/>
              </w:tabs>
              <w:spacing w:line="240" w:lineRule="auto"/>
              <w:jc w:val="center"/>
              <w:rPr>
                <w:rFonts w:ascii="Times New Roman" w:eastAsia="Times New Roman" w:hAnsi="Times New Roman" w:cs="Times New Roman"/>
                <w:b/>
                <w:sz w:val="20"/>
                <w:szCs w:val="20"/>
              </w:rPr>
            </w:pPr>
            <w:r w:rsidRPr="00BA11BE">
              <w:rPr>
                <w:rFonts w:ascii="Times New Roman" w:eastAsia="Times New Roman" w:hAnsi="Times New Roman" w:cs="Times New Roman"/>
                <w:sz w:val="20"/>
                <w:szCs w:val="20"/>
              </w:rPr>
              <w:t>P.D.P</w:t>
            </w:r>
            <w:r>
              <w:rPr>
                <w:rFonts w:ascii="Times New Roman" w:eastAsia="Times New Roman" w:hAnsi="Times New Roman" w:cs="Times New Roman"/>
                <w:sz w:val="20"/>
                <w:szCs w:val="20"/>
              </w:rPr>
              <w:t>.</w:t>
            </w:r>
          </w:p>
        </w:tc>
      </w:tr>
      <w:tr w:rsidR="00EF1B22" w:rsidTr="00794A1A">
        <w:tc>
          <w:tcPr>
            <w:tcW w:w="2830"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r>
      <w:tr w:rsidR="00EF1B22" w:rsidTr="00794A1A">
        <w:tc>
          <w:tcPr>
            <w:tcW w:w="2830"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c>
          <w:tcPr>
            <w:tcW w:w="1701" w:type="dxa"/>
          </w:tcPr>
          <w:p w:rsidR="00EF1B22" w:rsidRDefault="00EF1B22" w:rsidP="00EF1B22">
            <w:pPr>
              <w:tabs>
                <w:tab w:val="left" w:pos="2145"/>
              </w:tabs>
              <w:spacing w:line="240" w:lineRule="auto"/>
              <w:rPr>
                <w:rFonts w:ascii="Times New Roman" w:eastAsia="Times New Roman" w:hAnsi="Times New Roman" w:cs="Times New Roman"/>
                <w:b/>
                <w:sz w:val="20"/>
                <w:szCs w:val="20"/>
              </w:rPr>
            </w:pPr>
          </w:p>
        </w:tc>
      </w:tr>
    </w:tbl>
    <w:p w:rsidR="00EF1B22" w:rsidRDefault="00EF1B22" w:rsidP="00EF1B22">
      <w:pPr>
        <w:tabs>
          <w:tab w:val="left" w:pos="2145"/>
        </w:tabs>
        <w:spacing w:line="240" w:lineRule="auto"/>
        <w:rPr>
          <w:rFonts w:ascii="Times New Roman" w:eastAsia="Times New Roman" w:hAnsi="Times New Roman" w:cs="Times New Roman"/>
          <w:b/>
          <w:sz w:val="20"/>
          <w:szCs w:val="20"/>
        </w:rPr>
      </w:pPr>
    </w:p>
    <w:p w:rsidR="00EF1B22" w:rsidRPr="00677778" w:rsidRDefault="00EF1B22" w:rsidP="00EF1B22">
      <w:pPr>
        <w:tabs>
          <w:tab w:val="left" w:pos="2145"/>
        </w:tabs>
        <w:spacing w:line="240" w:lineRule="auto"/>
        <w:rPr>
          <w:rFonts w:ascii="Times New Roman" w:eastAsia="Times New Roman" w:hAnsi="Times New Roman" w:cs="Times New Roman"/>
          <w:color w:val="FF0000"/>
          <w:sz w:val="20"/>
          <w:szCs w:val="20"/>
        </w:rPr>
      </w:pPr>
      <w:r w:rsidRPr="00BA11BE">
        <w:rPr>
          <w:rFonts w:ascii="Times New Roman" w:eastAsia="Times New Roman" w:hAnsi="Times New Roman" w:cs="Times New Roman"/>
          <w:b/>
          <w:sz w:val="20"/>
          <w:szCs w:val="20"/>
        </w:rPr>
        <w:t>Continuità</w:t>
      </w:r>
    </w:p>
    <w:tbl>
      <w:tblPr>
        <w:tblStyle w:val="Grigliatabella"/>
        <w:tblW w:w="9634" w:type="dxa"/>
        <w:tblLayout w:type="fixed"/>
        <w:tblLook w:val="04A0"/>
      </w:tblPr>
      <w:tblGrid>
        <w:gridCol w:w="3216"/>
        <w:gridCol w:w="3374"/>
        <w:gridCol w:w="3044"/>
      </w:tblGrid>
      <w:tr w:rsidR="00EF1B22" w:rsidTr="00F95A77">
        <w:tc>
          <w:tcPr>
            <w:tcW w:w="3216" w:type="dxa"/>
          </w:tcPr>
          <w:p w:rsidR="00EF1B22" w:rsidRDefault="00EF1B22" w:rsidP="00B3092E">
            <w:pPr>
              <w:tabs>
                <w:tab w:val="left" w:pos="2145"/>
              </w:tabs>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numero alunni provenienti dalla classe precedente</w:t>
            </w:r>
          </w:p>
        </w:tc>
        <w:tc>
          <w:tcPr>
            <w:tcW w:w="3374" w:type="dxa"/>
          </w:tcPr>
          <w:p w:rsidR="00EF1B22" w:rsidRDefault="00EF1B22" w:rsidP="00B3092E">
            <w:pPr>
              <w:tabs>
                <w:tab w:val="left" w:pos="2145"/>
              </w:tabs>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numero alunni proveniente da un’altra classe o sezione della stessa scuola</w:t>
            </w:r>
          </w:p>
        </w:tc>
        <w:tc>
          <w:tcPr>
            <w:tcW w:w="3044" w:type="dxa"/>
          </w:tcPr>
          <w:p w:rsidR="00EF1B22" w:rsidRPr="00BA11BE" w:rsidRDefault="00EF1B22" w:rsidP="00B3092E">
            <w:pPr>
              <w:widowControl w:val="0"/>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numero di alunni provenienti</w:t>
            </w:r>
          </w:p>
          <w:p w:rsidR="00EF1B22" w:rsidRDefault="00EF1B22" w:rsidP="00B3092E">
            <w:pPr>
              <w:tabs>
                <w:tab w:val="left" w:pos="2145"/>
              </w:tabs>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da altri Istituti</w:t>
            </w:r>
          </w:p>
        </w:tc>
      </w:tr>
      <w:tr w:rsidR="00EF1B22" w:rsidTr="00F95A77">
        <w:tc>
          <w:tcPr>
            <w:tcW w:w="3216" w:type="dxa"/>
          </w:tcPr>
          <w:p w:rsidR="00EF1B22" w:rsidRDefault="00EF1B22" w:rsidP="00B3092E">
            <w:pPr>
              <w:tabs>
                <w:tab w:val="left" w:pos="2145"/>
              </w:tabs>
              <w:rPr>
                <w:rFonts w:ascii="Times New Roman" w:eastAsia="Times New Roman" w:hAnsi="Times New Roman" w:cs="Times New Roman"/>
                <w:sz w:val="20"/>
                <w:szCs w:val="20"/>
              </w:rPr>
            </w:pPr>
          </w:p>
          <w:p w:rsidR="00EF1B22" w:rsidRDefault="00EF1B22" w:rsidP="00B3092E">
            <w:pPr>
              <w:tabs>
                <w:tab w:val="left" w:pos="2145"/>
              </w:tabs>
              <w:rPr>
                <w:rFonts w:ascii="Times New Roman" w:eastAsia="Times New Roman" w:hAnsi="Times New Roman" w:cs="Times New Roman"/>
                <w:sz w:val="20"/>
                <w:szCs w:val="20"/>
              </w:rPr>
            </w:pPr>
          </w:p>
        </w:tc>
        <w:tc>
          <w:tcPr>
            <w:tcW w:w="3374" w:type="dxa"/>
          </w:tcPr>
          <w:p w:rsidR="00EF1B22" w:rsidRDefault="00EF1B22" w:rsidP="00B3092E">
            <w:pPr>
              <w:tabs>
                <w:tab w:val="left" w:pos="2145"/>
              </w:tabs>
              <w:rPr>
                <w:rFonts w:ascii="Times New Roman" w:eastAsia="Times New Roman" w:hAnsi="Times New Roman" w:cs="Times New Roman"/>
                <w:sz w:val="20"/>
                <w:szCs w:val="20"/>
              </w:rPr>
            </w:pPr>
          </w:p>
        </w:tc>
        <w:tc>
          <w:tcPr>
            <w:tcW w:w="3044" w:type="dxa"/>
          </w:tcPr>
          <w:p w:rsidR="00EF1B22" w:rsidRDefault="00EF1B22" w:rsidP="00B3092E">
            <w:pPr>
              <w:tabs>
                <w:tab w:val="left" w:pos="2145"/>
              </w:tabs>
              <w:rPr>
                <w:rFonts w:ascii="Times New Roman" w:eastAsia="Times New Roman" w:hAnsi="Times New Roman" w:cs="Times New Roman"/>
                <w:sz w:val="20"/>
                <w:szCs w:val="20"/>
              </w:rPr>
            </w:pPr>
          </w:p>
        </w:tc>
      </w:tr>
    </w:tbl>
    <w:p w:rsidR="00EF1B22" w:rsidRDefault="00EF1B22" w:rsidP="00EF1B22">
      <w:pPr>
        <w:widowControl w:val="0"/>
        <w:spacing w:line="240" w:lineRule="auto"/>
        <w:rPr>
          <w:rFonts w:ascii="Times New Roman" w:eastAsia="Times New Roman" w:hAnsi="Times New Roman" w:cs="Times New Roman"/>
          <w:b/>
          <w:bCs/>
          <w:sz w:val="20"/>
          <w:szCs w:val="20"/>
        </w:rPr>
      </w:pPr>
    </w:p>
    <w:p w:rsidR="00EF1B22" w:rsidRDefault="00EF1B22" w:rsidP="00EF1B2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Analisi della situazione di partenza</w:t>
      </w:r>
    </w:p>
    <w:tbl>
      <w:tblPr>
        <w:tblStyle w:val="Grigliatabella"/>
        <w:tblW w:w="9634" w:type="dxa"/>
        <w:tblLook w:val="04A0"/>
      </w:tblPr>
      <w:tblGrid>
        <w:gridCol w:w="2689"/>
        <w:gridCol w:w="2268"/>
        <w:gridCol w:w="2268"/>
        <w:gridCol w:w="2409"/>
      </w:tblGrid>
      <w:tr w:rsidR="00EF1B22" w:rsidTr="00F95A77">
        <w:tc>
          <w:tcPr>
            <w:tcW w:w="2689" w:type="dxa"/>
          </w:tcPr>
          <w:p w:rsidR="00EF1B22" w:rsidRDefault="00EF1B22" w:rsidP="00EF1B22">
            <w:pPr>
              <w:spacing w:before="20"/>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TIPOLOGIA DELLACLASSE</w:t>
            </w:r>
          </w:p>
        </w:tc>
        <w:tc>
          <w:tcPr>
            <w:tcW w:w="2268" w:type="dxa"/>
          </w:tcPr>
          <w:p w:rsidR="00EF1B22" w:rsidRDefault="00EF1B22" w:rsidP="00EF1B22">
            <w:pPr>
              <w:spacing w:before="20"/>
              <w:ind w:right="200"/>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LIVELLO DELLACLASSE</w:t>
            </w:r>
          </w:p>
        </w:tc>
        <w:tc>
          <w:tcPr>
            <w:tcW w:w="2268" w:type="dxa"/>
          </w:tcPr>
          <w:p w:rsidR="00EF1B22" w:rsidRDefault="00EF1B22" w:rsidP="00EF1B22">
            <w:pPr>
              <w:widowControl w:val="0"/>
              <w:spacing w:line="240" w:lineRule="auto"/>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RlTMO DI</w:t>
            </w:r>
          </w:p>
          <w:p w:rsidR="00EF1B22" w:rsidRDefault="00EF1B22" w:rsidP="00EF1B22">
            <w:pPr>
              <w:widowControl w:val="0"/>
              <w:spacing w:line="240" w:lineRule="auto"/>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LAVORO</w:t>
            </w:r>
          </w:p>
        </w:tc>
        <w:tc>
          <w:tcPr>
            <w:tcW w:w="2409" w:type="dxa"/>
          </w:tcPr>
          <w:p w:rsidR="00EF1B22" w:rsidRDefault="00EF1B22" w:rsidP="00EF1B22">
            <w:pPr>
              <w:spacing w:before="20"/>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CLIMA</w:t>
            </w:r>
          </w:p>
          <w:p w:rsidR="00EF1B22" w:rsidRDefault="00EF1B22" w:rsidP="00EF1B22">
            <w:pPr>
              <w:spacing w:before="20"/>
              <w:jc w:val="center"/>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RELAZIONALE</w:t>
            </w:r>
          </w:p>
        </w:tc>
      </w:tr>
      <w:tr w:rsidR="00EF1B22" w:rsidTr="00F95A77">
        <w:tc>
          <w:tcPr>
            <w:tcW w:w="2689" w:type="dxa"/>
          </w:tcPr>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vivace</w:t>
            </w:r>
          </w:p>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tranquilla</w:t>
            </w:r>
          </w:p>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collaborativa</w:t>
            </w:r>
          </w:p>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problematica</w:t>
            </w:r>
          </w:p>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demotivata</w:t>
            </w:r>
          </w:p>
          <w:p w:rsidR="00EF1B22" w:rsidRDefault="00EF1B22" w:rsidP="00EF1B22">
            <w:pPr>
              <w:widowControl w:val="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poco rispettosa delle regole</w:t>
            </w:r>
          </w:p>
        </w:tc>
        <w:tc>
          <w:tcPr>
            <w:tcW w:w="2268" w:type="dxa"/>
          </w:tcPr>
          <w:p w:rsidR="00EF1B22" w:rsidRPr="00BA11BE" w:rsidRDefault="00EF1B22" w:rsidP="00EF1B22">
            <w:pPr>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medio alto</w:t>
            </w:r>
          </w:p>
          <w:p w:rsidR="00EF1B22" w:rsidRPr="00BA11BE" w:rsidRDefault="00EF1B22" w:rsidP="00EF1B22">
            <w:pPr>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medio</w:t>
            </w:r>
          </w:p>
          <w:p w:rsidR="00EF1B22" w:rsidRDefault="00EF1B22" w:rsidP="00EF1B22">
            <w:pPr>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medio basso</w:t>
            </w:r>
          </w:p>
          <w:p w:rsidR="00EF1B22" w:rsidRPr="00BA11BE" w:rsidRDefault="00EF1B22" w:rsidP="00EF1B22">
            <w:pPr>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basso</w:t>
            </w:r>
          </w:p>
          <w:p w:rsidR="00EF1B22" w:rsidRPr="00BA11BE" w:rsidRDefault="00EF1B22" w:rsidP="00EF1B22">
            <w:pPr>
              <w:rPr>
                <w:rFonts w:ascii="Times New Roman" w:eastAsia="Times New Roman" w:hAnsi="Times New Roman" w:cs="Times New Roman"/>
                <w:sz w:val="20"/>
                <w:szCs w:val="20"/>
              </w:rPr>
            </w:pPr>
          </w:p>
          <w:p w:rsidR="00EF1B22" w:rsidRDefault="00EF1B22" w:rsidP="00EF1B22">
            <w:pPr>
              <w:widowControl w:val="0"/>
              <w:rPr>
                <w:rFonts w:ascii="Times New Roman" w:eastAsia="Times New Roman" w:hAnsi="Times New Roman" w:cs="Times New Roman"/>
                <w:sz w:val="20"/>
                <w:szCs w:val="20"/>
              </w:rPr>
            </w:pPr>
          </w:p>
        </w:tc>
        <w:tc>
          <w:tcPr>
            <w:tcW w:w="2268" w:type="dxa"/>
          </w:tcPr>
          <w:p w:rsidR="00EF1B22"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lent</w:t>
            </w:r>
            <w:r>
              <w:rPr>
                <w:rFonts w:ascii="Times New Roman" w:eastAsia="Times New Roman" w:hAnsi="Times New Roman" w:cs="Times New Roman"/>
                <w:sz w:val="20"/>
                <w:szCs w:val="20"/>
              </w:rPr>
              <w:t>o</w:t>
            </w:r>
          </w:p>
          <w:p w:rsidR="00EF1B22" w:rsidRPr="00BA11BE"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regolare</w:t>
            </w:r>
          </w:p>
          <w:p w:rsidR="00EF1B22" w:rsidRPr="00BA11BE"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sostenuto</w:t>
            </w:r>
          </w:p>
          <w:p w:rsidR="00EF1B22" w:rsidRDefault="00EF1B22" w:rsidP="00EF1B22">
            <w:pPr>
              <w:widowControl w:val="0"/>
              <w:rPr>
                <w:rFonts w:ascii="Times New Roman" w:eastAsia="Times New Roman" w:hAnsi="Times New Roman" w:cs="Times New Roman"/>
                <w:sz w:val="20"/>
                <w:szCs w:val="20"/>
              </w:rPr>
            </w:pPr>
          </w:p>
        </w:tc>
        <w:tc>
          <w:tcPr>
            <w:tcW w:w="2409" w:type="dxa"/>
          </w:tcPr>
          <w:p w:rsidR="00EF1B22"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sereno</w:t>
            </w:r>
          </w:p>
          <w:p w:rsidR="00EF1B22" w:rsidRPr="00BA11BE"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buono</w:t>
            </w:r>
          </w:p>
          <w:p w:rsidR="00EF1B22" w:rsidRPr="00BA11BE"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a volte conflittuale</w:t>
            </w:r>
          </w:p>
          <w:p w:rsidR="00EF1B22" w:rsidRPr="00BA11BE" w:rsidRDefault="00EF1B22" w:rsidP="00EF1B22">
            <w:pPr>
              <w:spacing w:before="20"/>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problematico</w:t>
            </w:r>
          </w:p>
          <w:p w:rsidR="00EF1B22" w:rsidRPr="00BA11BE" w:rsidRDefault="00EF1B22" w:rsidP="00EF1B22">
            <w:pPr>
              <w:spacing w:before="20"/>
              <w:ind w:left="360"/>
              <w:rPr>
                <w:rFonts w:ascii="Times New Roman" w:eastAsia="Times New Roman" w:hAnsi="Times New Roman" w:cs="Times New Roman"/>
                <w:sz w:val="20"/>
                <w:szCs w:val="20"/>
              </w:rPr>
            </w:pPr>
          </w:p>
          <w:p w:rsidR="00EF1B22" w:rsidRDefault="00EF1B22" w:rsidP="00EF1B22">
            <w:pPr>
              <w:widowControl w:val="0"/>
              <w:rPr>
                <w:rFonts w:ascii="Times New Roman" w:eastAsia="Times New Roman" w:hAnsi="Times New Roman" w:cs="Times New Roman"/>
                <w:sz w:val="20"/>
                <w:szCs w:val="20"/>
              </w:rPr>
            </w:pPr>
          </w:p>
        </w:tc>
      </w:tr>
    </w:tbl>
    <w:p w:rsidR="00D73C92" w:rsidRPr="00BA11BE" w:rsidRDefault="00D73C92" w:rsidP="00D73C92">
      <w:pPr>
        <w:widowControl w:val="0"/>
        <w:spacing w:before="340"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b/>
          <w:sz w:val="20"/>
          <w:szCs w:val="20"/>
        </w:rPr>
        <w:t>M</w:t>
      </w:r>
      <w:r>
        <w:rPr>
          <w:rFonts w:ascii="Times New Roman" w:eastAsia="Times New Roman" w:hAnsi="Times New Roman" w:cs="Times New Roman"/>
          <w:b/>
          <w:sz w:val="20"/>
          <w:szCs w:val="20"/>
        </w:rPr>
        <w:t xml:space="preserve">ezzi utilizzati per individuare le fasce di livello </w:t>
      </w:r>
    </w:p>
    <w:tbl>
      <w:tblPr>
        <w:tblStyle w:val="Grigliatabella"/>
        <w:tblW w:w="9634" w:type="dxa"/>
        <w:tblLook w:val="04A0"/>
      </w:tblPr>
      <w:tblGrid>
        <w:gridCol w:w="9634"/>
      </w:tblGrid>
      <w:tr w:rsidR="00D73C92" w:rsidTr="00F95A77">
        <w:tc>
          <w:tcPr>
            <w:tcW w:w="9634" w:type="dxa"/>
          </w:tcPr>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Prove d’ingresso</w:t>
            </w:r>
          </w:p>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griglie di osservazione appositamente predisposte dai docenti</w:t>
            </w:r>
          </w:p>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rilevazioni elaborate d’intesa con la scuola di provenienza</w:t>
            </w:r>
          </w:p>
          <w:p w:rsidR="00D73C92" w:rsidRDefault="00D73C92" w:rsidP="00D73C92">
            <w:pPr>
              <w:spacing w:line="240" w:lineRule="auto"/>
              <w:rPr>
                <w:rFonts w:ascii="Times New Roman" w:eastAsia="Times New Roman" w:hAnsi="Times New Roman" w:cs="Times New Roman"/>
                <w:sz w:val="20"/>
                <w:szCs w:val="20"/>
              </w:rPr>
            </w:pPr>
            <w:r w:rsidRPr="00BA11BE">
              <w:rPr>
                <w:rFonts w:ascii="Segoe UI Symbol" w:eastAsia="MS Mincho" w:hAnsi="Segoe UI Symbol" w:cs="Segoe UI Symbol"/>
                <w:sz w:val="20"/>
                <w:szCs w:val="20"/>
              </w:rPr>
              <w:t>☐</w:t>
            </w:r>
            <w:r w:rsidRPr="00BA11BE">
              <w:rPr>
                <w:rFonts w:ascii="Times New Roman" w:eastAsia="Times New Roman" w:hAnsi="Times New Roman" w:cs="Times New Roman"/>
                <w:sz w:val="20"/>
                <w:szCs w:val="20"/>
              </w:rPr>
              <w:t xml:space="preserve"> informazioni fornite dai genitori</w:t>
            </w:r>
          </w:p>
        </w:tc>
      </w:tr>
    </w:tbl>
    <w:p w:rsidR="007C3CAA" w:rsidRDefault="007C3CAA"/>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1989"/>
        <w:gridCol w:w="2263"/>
      </w:tblGrid>
      <w:tr w:rsidR="00D73C92" w:rsidRPr="00BA11BE" w:rsidTr="00794A1A">
        <w:tc>
          <w:tcPr>
            <w:tcW w:w="5387" w:type="dxa"/>
            <w:vAlign w:val="center"/>
          </w:tcPr>
          <w:p w:rsidR="00D73C92" w:rsidRPr="00D73C92" w:rsidRDefault="00D73C92" w:rsidP="00D73C92">
            <w:pPr>
              <w:spacing w:line="240" w:lineRule="auto"/>
              <w:rPr>
                <w:rFonts w:ascii="Times New Roman" w:eastAsia="Times New Roman" w:hAnsi="Times New Roman" w:cs="Times New Roman"/>
                <w:bCs/>
                <w:sz w:val="20"/>
                <w:szCs w:val="20"/>
              </w:rPr>
            </w:pPr>
            <w:r w:rsidRPr="00D73C92">
              <w:rPr>
                <w:rFonts w:ascii="Times New Roman" w:eastAsia="Times New Roman" w:hAnsi="Times New Roman" w:cs="Times New Roman"/>
                <w:bCs/>
                <w:sz w:val="20"/>
                <w:szCs w:val="20"/>
              </w:rPr>
              <w:t>FASCE DI LIVELLO STABILITE DAL C.di C.</w:t>
            </w:r>
          </w:p>
        </w:tc>
        <w:tc>
          <w:tcPr>
            <w:tcW w:w="1989" w:type="dxa"/>
            <w:vAlign w:val="center"/>
          </w:tcPr>
          <w:p w:rsidR="00D73C92" w:rsidRPr="00D73C92" w:rsidRDefault="00D73C92" w:rsidP="00D73C92">
            <w:pPr>
              <w:spacing w:line="240" w:lineRule="auto"/>
              <w:jc w:val="center"/>
              <w:rPr>
                <w:rFonts w:ascii="Times New Roman" w:eastAsia="Times New Roman" w:hAnsi="Times New Roman" w:cs="Times New Roman"/>
                <w:bCs/>
                <w:sz w:val="20"/>
                <w:szCs w:val="20"/>
              </w:rPr>
            </w:pPr>
            <w:r w:rsidRPr="00D73C92">
              <w:rPr>
                <w:rFonts w:ascii="Times New Roman" w:eastAsia="Times New Roman" w:hAnsi="Times New Roman" w:cs="Times New Roman"/>
                <w:bCs/>
                <w:sz w:val="20"/>
                <w:szCs w:val="20"/>
              </w:rPr>
              <w:t xml:space="preserve">ALUNNI </w:t>
            </w:r>
            <w:r>
              <w:rPr>
                <w:rFonts w:ascii="Times New Roman" w:eastAsia="Times New Roman" w:hAnsi="Times New Roman" w:cs="Times New Roman"/>
                <w:bCs/>
                <w:sz w:val="20"/>
                <w:szCs w:val="20"/>
              </w:rPr>
              <w:t>/ NUMERO ALUNNI</w:t>
            </w:r>
          </w:p>
        </w:tc>
        <w:tc>
          <w:tcPr>
            <w:tcW w:w="2263" w:type="dxa"/>
            <w:vAlign w:val="center"/>
          </w:tcPr>
          <w:p w:rsidR="00D73C92" w:rsidRPr="00D73C92" w:rsidRDefault="00D73C92" w:rsidP="00B3092E">
            <w:pPr>
              <w:spacing w:line="240" w:lineRule="auto"/>
              <w:jc w:val="center"/>
              <w:rPr>
                <w:rFonts w:ascii="Times New Roman" w:eastAsia="Times New Roman" w:hAnsi="Times New Roman" w:cs="Times New Roman"/>
                <w:bCs/>
                <w:sz w:val="20"/>
                <w:szCs w:val="20"/>
              </w:rPr>
            </w:pPr>
            <w:r w:rsidRPr="00D73C92">
              <w:rPr>
                <w:rFonts w:ascii="Times New Roman" w:eastAsia="Times New Roman" w:hAnsi="Times New Roman" w:cs="Times New Roman"/>
                <w:bCs/>
                <w:sz w:val="20"/>
                <w:szCs w:val="20"/>
              </w:rPr>
              <w:t>INTERVENTI</w:t>
            </w:r>
          </w:p>
        </w:tc>
      </w:tr>
      <w:tr w:rsidR="00D73C92" w:rsidRPr="00BA11BE" w:rsidTr="00794A1A">
        <w:tc>
          <w:tcPr>
            <w:tcW w:w="5387" w:type="dxa"/>
          </w:tcPr>
          <w:p w:rsidR="00D73C92" w:rsidRPr="00BA11BE" w:rsidRDefault="00D73C92" w:rsidP="00D73C92">
            <w:pPr>
              <w:spacing w:line="240" w:lineRule="auto"/>
              <w:rPr>
                <w:rFonts w:ascii="Times New Roman" w:eastAsia="Times New Roman" w:hAnsi="Times New Roman" w:cs="Times New Roman"/>
                <w:sz w:val="20"/>
                <w:szCs w:val="20"/>
              </w:rPr>
            </w:pPr>
            <w:bookmarkStart w:id="2" w:name="30j0zll" w:colFirst="0" w:colLast="0"/>
            <w:bookmarkEnd w:id="2"/>
            <w:r w:rsidRPr="00BA11BE">
              <w:rPr>
                <w:rFonts w:ascii="Times New Roman" w:eastAsia="Times New Roman" w:hAnsi="Times New Roman" w:cs="Times New Roman"/>
                <w:sz w:val="20"/>
                <w:szCs w:val="20"/>
              </w:rPr>
              <w:t>Alunni con abilità sicure, conoscenze pienamente acquisite, impegno regolare, metodo di studio e di lavoro produttivo</w:t>
            </w:r>
          </w:p>
        </w:tc>
        <w:tc>
          <w:tcPr>
            <w:tcW w:w="1989" w:type="dxa"/>
          </w:tcPr>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w:t>
            </w:r>
          </w:p>
        </w:tc>
        <w:tc>
          <w:tcPr>
            <w:tcW w:w="2263" w:type="dxa"/>
            <w:vAlign w:val="center"/>
          </w:tcPr>
          <w:p w:rsidR="00D73C92" w:rsidRPr="00BA11BE" w:rsidRDefault="00D73C92" w:rsidP="00D73C92">
            <w:pPr>
              <w:spacing w:line="0" w:lineRule="atLeast"/>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potenziamento</w:t>
            </w:r>
          </w:p>
        </w:tc>
      </w:tr>
      <w:tr w:rsidR="00D73C92" w:rsidRPr="00BA11BE" w:rsidTr="00794A1A">
        <w:tc>
          <w:tcPr>
            <w:tcW w:w="5387" w:type="dxa"/>
          </w:tcPr>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Alunni con conoscenze e abilità acquisite in modo soddisfacente, impegno buono, metodo di studio e di lavoro da affinare</w:t>
            </w:r>
          </w:p>
        </w:tc>
        <w:tc>
          <w:tcPr>
            <w:tcW w:w="1989" w:type="dxa"/>
          </w:tcPr>
          <w:p w:rsidR="00D73C92" w:rsidRPr="00BA11BE" w:rsidRDefault="00D73C92" w:rsidP="00D73C92">
            <w:pPr>
              <w:spacing w:line="240" w:lineRule="auto"/>
              <w:rPr>
                <w:rFonts w:ascii="Times New Roman" w:eastAsia="Times New Roman" w:hAnsi="Times New Roman" w:cs="Times New Roman"/>
                <w:sz w:val="20"/>
                <w:szCs w:val="20"/>
              </w:rPr>
            </w:pPr>
            <w:bookmarkStart w:id="3" w:name="1fob9te" w:colFirst="0" w:colLast="0"/>
            <w:bookmarkEnd w:id="3"/>
            <w:r w:rsidRPr="00BA11BE">
              <w:rPr>
                <w:rFonts w:ascii="Times New Roman" w:eastAsia="Times New Roman" w:hAnsi="Times New Roman" w:cs="Times New Roman"/>
                <w:sz w:val="20"/>
                <w:szCs w:val="20"/>
              </w:rPr>
              <w:t>     </w:t>
            </w:r>
          </w:p>
        </w:tc>
        <w:tc>
          <w:tcPr>
            <w:tcW w:w="2263" w:type="dxa"/>
            <w:vAlign w:val="center"/>
          </w:tcPr>
          <w:p w:rsidR="00D73C92" w:rsidRPr="00BA11BE" w:rsidRDefault="00D73C92" w:rsidP="00D73C92">
            <w:pPr>
              <w:spacing w:line="0" w:lineRule="atLeast"/>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potenziamento</w:t>
            </w:r>
          </w:p>
          <w:p w:rsidR="00D73C92" w:rsidRPr="00BA11BE" w:rsidRDefault="00D73C92" w:rsidP="00D73C92">
            <w:pPr>
              <w:spacing w:line="0" w:lineRule="atLeast"/>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consolidamento</w:t>
            </w:r>
          </w:p>
        </w:tc>
      </w:tr>
      <w:tr w:rsidR="00D73C92" w:rsidRPr="00BA11BE" w:rsidTr="00794A1A">
        <w:tc>
          <w:tcPr>
            <w:tcW w:w="5387" w:type="dxa"/>
          </w:tcPr>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 xml:space="preserve">Alunni con conoscenze ed abilità sufficienti, necessitano a volte </w:t>
            </w:r>
            <w:r w:rsidRPr="00BA11BE">
              <w:rPr>
                <w:rFonts w:ascii="Times New Roman" w:eastAsia="Times New Roman" w:hAnsi="Times New Roman" w:cs="Times New Roman"/>
                <w:sz w:val="20"/>
                <w:szCs w:val="20"/>
              </w:rPr>
              <w:lastRenderedPageBreak/>
              <w:t>di chiarimenti; impegno sufficiente, metodo da migliorare</w:t>
            </w:r>
          </w:p>
        </w:tc>
        <w:tc>
          <w:tcPr>
            <w:tcW w:w="1989" w:type="dxa"/>
          </w:tcPr>
          <w:p w:rsidR="00D73C92" w:rsidRPr="00BA11BE" w:rsidRDefault="00D73C92" w:rsidP="00D73C92">
            <w:pPr>
              <w:spacing w:line="240" w:lineRule="auto"/>
              <w:rPr>
                <w:rFonts w:ascii="Times New Roman" w:eastAsia="Times New Roman" w:hAnsi="Times New Roman" w:cs="Times New Roman"/>
                <w:sz w:val="20"/>
                <w:szCs w:val="20"/>
              </w:rPr>
            </w:pPr>
            <w:bookmarkStart w:id="4" w:name="3znysh7" w:colFirst="0" w:colLast="0"/>
            <w:bookmarkEnd w:id="4"/>
            <w:r w:rsidRPr="00BA11BE">
              <w:rPr>
                <w:rFonts w:ascii="Times New Roman" w:eastAsia="Times New Roman" w:hAnsi="Times New Roman" w:cs="Times New Roman"/>
                <w:sz w:val="20"/>
                <w:szCs w:val="20"/>
              </w:rPr>
              <w:lastRenderedPageBreak/>
              <w:t>     </w:t>
            </w:r>
          </w:p>
        </w:tc>
        <w:tc>
          <w:tcPr>
            <w:tcW w:w="2263" w:type="dxa"/>
            <w:vAlign w:val="center"/>
          </w:tcPr>
          <w:p w:rsidR="00D73C92" w:rsidRPr="00BA11BE" w:rsidRDefault="00D73C92" w:rsidP="00D73C92">
            <w:pPr>
              <w:spacing w:line="0" w:lineRule="atLeast"/>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consolidamento</w:t>
            </w:r>
          </w:p>
        </w:tc>
      </w:tr>
      <w:tr w:rsidR="00D73C92" w:rsidRPr="00BA11BE" w:rsidTr="00794A1A">
        <w:tc>
          <w:tcPr>
            <w:tcW w:w="5387" w:type="dxa"/>
          </w:tcPr>
          <w:p w:rsidR="00D73C92" w:rsidRPr="00BA11BE" w:rsidRDefault="00D73C92" w:rsidP="00D73C92">
            <w:pPr>
              <w:spacing w:line="240" w:lineRule="auto"/>
              <w:rPr>
                <w:rFonts w:ascii="Times New Roman" w:eastAsia="Times New Roman" w:hAnsi="Times New Roman" w:cs="Times New Roman"/>
                <w:sz w:val="20"/>
                <w:szCs w:val="20"/>
              </w:rPr>
            </w:pPr>
            <w:bookmarkStart w:id="5" w:name="2et92p0" w:colFirst="0" w:colLast="0"/>
            <w:bookmarkEnd w:id="5"/>
            <w:r w:rsidRPr="00BA11BE">
              <w:rPr>
                <w:rFonts w:ascii="Times New Roman" w:eastAsia="Times New Roman" w:hAnsi="Times New Roman" w:cs="Times New Roman"/>
                <w:sz w:val="20"/>
                <w:szCs w:val="20"/>
              </w:rPr>
              <w:lastRenderedPageBreak/>
              <w:t>Alunni con conoscenze e abilità</w:t>
            </w:r>
            <w:r>
              <w:rPr>
                <w:rFonts w:ascii="Times New Roman" w:eastAsia="Times New Roman" w:hAnsi="Times New Roman" w:cs="Times New Roman"/>
                <w:sz w:val="20"/>
                <w:szCs w:val="20"/>
              </w:rPr>
              <w:t xml:space="preserve"> appena </w:t>
            </w:r>
            <w:r w:rsidRPr="00BA11BE">
              <w:rPr>
                <w:rFonts w:ascii="Times New Roman" w:eastAsia="Times New Roman" w:hAnsi="Times New Roman" w:cs="Times New Roman"/>
                <w:sz w:val="20"/>
                <w:szCs w:val="20"/>
              </w:rPr>
              <w:t>appena sufficienti, impegno discontinuo, difficoltà nel metodo</w:t>
            </w:r>
            <w:r>
              <w:rPr>
                <w:rFonts w:ascii="Times New Roman" w:eastAsia="Times New Roman" w:hAnsi="Times New Roman" w:cs="Times New Roman"/>
                <w:sz w:val="20"/>
                <w:szCs w:val="20"/>
              </w:rPr>
              <w:t xml:space="preserve"> di studio</w:t>
            </w:r>
          </w:p>
        </w:tc>
        <w:tc>
          <w:tcPr>
            <w:tcW w:w="1989" w:type="dxa"/>
          </w:tcPr>
          <w:p w:rsidR="00D73C92" w:rsidRPr="00BA11BE" w:rsidRDefault="00D73C92" w:rsidP="00D73C92">
            <w:pPr>
              <w:spacing w:line="240" w:lineRule="auto"/>
              <w:rPr>
                <w:rFonts w:ascii="Times New Roman" w:eastAsia="Times New Roman" w:hAnsi="Times New Roman" w:cs="Times New Roman"/>
                <w:sz w:val="20"/>
                <w:szCs w:val="20"/>
              </w:rPr>
            </w:pPr>
          </w:p>
        </w:tc>
        <w:tc>
          <w:tcPr>
            <w:tcW w:w="2263" w:type="dxa"/>
            <w:vAlign w:val="center"/>
          </w:tcPr>
          <w:p w:rsidR="00D73C92" w:rsidRDefault="00D73C92" w:rsidP="00D73C92">
            <w:pPr>
              <w:spacing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consolidamento</w:t>
            </w:r>
          </w:p>
          <w:p w:rsidR="00D73C92" w:rsidRPr="00BA11BE" w:rsidRDefault="00D73C92" w:rsidP="00D73C92">
            <w:pPr>
              <w:spacing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recupero</w:t>
            </w:r>
          </w:p>
        </w:tc>
      </w:tr>
      <w:tr w:rsidR="00D73C92" w:rsidRPr="00BA11BE" w:rsidTr="00794A1A">
        <w:tc>
          <w:tcPr>
            <w:tcW w:w="5387" w:type="dxa"/>
          </w:tcPr>
          <w:p w:rsidR="00D73C92" w:rsidRPr="00BA11BE" w:rsidRDefault="00D73C92" w:rsidP="00D73C92">
            <w:pPr>
              <w:spacing w:line="240" w:lineRule="auto"/>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Alunni con conoscenze frammentarie ed abilità carenti, metodo di lavoro da acquisire</w:t>
            </w:r>
          </w:p>
        </w:tc>
        <w:tc>
          <w:tcPr>
            <w:tcW w:w="1989" w:type="dxa"/>
          </w:tcPr>
          <w:p w:rsidR="00D73C92" w:rsidRPr="00BA11BE" w:rsidRDefault="00D73C92" w:rsidP="00D73C92">
            <w:pPr>
              <w:spacing w:line="240" w:lineRule="auto"/>
              <w:rPr>
                <w:rFonts w:ascii="Times New Roman" w:eastAsia="Times New Roman" w:hAnsi="Times New Roman" w:cs="Times New Roman"/>
                <w:sz w:val="20"/>
                <w:szCs w:val="20"/>
              </w:rPr>
            </w:pPr>
            <w:bookmarkStart w:id="6" w:name="tyjcwt" w:colFirst="0" w:colLast="0"/>
            <w:bookmarkEnd w:id="6"/>
            <w:r w:rsidRPr="00BA11BE">
              <w:rPr>
                <w:rFonts w:ascii="Times New Roman" w:eastAsia="Times New Roman" w:hAnsi="Times New Roman" w:cs="Times New Roman"/>
                <w:sz w:val="20"/>
                <w:szCs w:val="20"/>
              </w:rPr>
              <w:t>     </w:t>
            </w:r>
          </w:p>
        </w:tc>
        <w:tc>
          <w:tcPr>
            <w:tcW w:w="2263" w:type="dxa"/>
            <w:vAlign w:val="center"/>
          </w:tcPr>
          <w:p w:rsidR="00D73C92" w:rsidRPr="00BA11BE" w:rsidRDefault="00D73C92" w:rsidP="00D73C92">
            <w:pPr>
              <w:spacing w:line="0" w:lineRule="atLeast"/>
              <w:rPr>
                <w:rFonts w:ascii="Times New Roman" w:eastAsia="Times New Roman" w:hAnsi="Times New Roman" w:cs="Times New Roman"/>
                <w:sz w:val="20"/>
                <w:szCs w:val="20"/>
              </w:rPr>
            </w:pPr>
            <w:r w:rsidRPr="00BA11BE">
              <w:rPr>
                <w:rFonts w:ascii="Times New Roman" w:eastAsia="Times New Roman" w:hAnsi="Times New Roman" w:cs="Times New Roman"/>
                <w:sz w:val="20"/>
                <w:szCs w:val="20"/>
              </w:rPr>
              <w:t>recupero</w:t>
            </w:r>
          </w:p>
        </w:tc>
      </w:tr>
    </w:tbl>
    <w:p w:rsidR="007C3CAA" w:rsidRDefault="007C3CAA"/>
    <w:p w:rsidR="00D73C92" w:rsidRDefault="00D73C92" w:rsidP="00D73C9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Sulla base delle indicazioni contenute nel Piano </w:t>
      </w:r>
      <w:r w:rsidR="00794A1A">
        <w:rPr>
          <w:rFonts w:ascii="Times New Roman" w:eastAsia="Times New Roman" w:hAnsi="Times New Roman" w:cs="Times New Roman"/>
          <w:sz w:val="20"/>
          <w:szCs w:val="20"/>
        </w:rPr>
        <w:t xml:space="preserve">Triennale </w:t>
      </w:r>
      <w:r>
        <w:rPr>
          <w:rFonts w:ascii="Times New Roman" w:eastAsia="Times New Roman" w:hAnsi="Times New Roman" w:cs="Times New Roman"/>
          <w:sz w:val="20"/>
          <w:szCs w:val="20"/>
        </w:rPr>
        <w:t>dell’Offerta Formativa, ed emerse nelle riunioni di Dipartimento, il Consiglio di Classe riconosce come prioritari i seguenti obiettivi:</w:t>
      </w:r>
    </w:p>
    <w:p w:rsidR="00D73C92" w:rsidRDefault="00D73C92" w:rsidP="00D73C92">
      <w:pPr>
        <w:spacing w:line="240" w:lineRule="auto"/>
        <w:jc w:val="both"/>
        <w:rPr>
          <w:rFonts w:ascii="Times New Roman" w:eastAsia="Times New Roman" w:hAnsi="Times New Roman" w:cs="Times New Roman"/>
          <w:sz w:val="20"/>
          <w:szCs w:val="20"/>
        </w:rPr>
      </w:pPr>
    </w:p>
    <w:p w:rsidR="00794A1A" w:rsidRDefault="00794A1A" w:rsidP="00D73C9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(Indicare gli obiettivi in rapporto all’anno di corso e alle caratteristiche della classe)</w:t>
      </w:r>
    </w:p>
    <w:p w:rsidR="00794A1A" w:rsidRDefault="00794A1A" w:rsidP="00D73C92">
      <w:pPr>
        <w:spacing w:line="240" w:lineRule="auto"/>
        <w:jc w:val="both"/>
        <w:rPr>
          <w:rFonts w:ascii="Times New Roman" w:eastAsia="Times New Roman" w:hAnsi="Times New Roman" w:cs="Times New Roman"/>
          <w:sz w:val="20"/>
          <w:szCs w:val="20"/>
        </w:rPr>
      </w:pPr>
    </w:p>
    <w:p w:rsidR="00D73C92" w:rsidRDefault="000819AB" w:rsidP="000819AB">
      <w:pPr>
        <w:spacing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Obiettivi comportamentali a breve termine </w:t>
      </w:r>
    </w:p>
    <w:p w:rsidR="000819AB" w:rsidRDefault="000819AB" w:rsidP="000819A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Capacità di: </w:t>
      </w:r>
    </w:p>
    <w:p w:rsidR="000819AB" w:rsidRPr="00BD05CF" w:rsidRDefault="000819AB" w:rsidP="00BD05CF">
      <w:pPr>
        <w:numPr>
          <w:ilvl w:val="0"/>
          <w:numId w:val="8"/>
        </w:numPr>
        <w:spacing w:line="240" w:lineRule="auto"/>
        <w:rPr>
          <w:bCs/>
          <w:sz w:val="20"/>
          <w:szCs w:val="20"/>
        </w:rPr>
      </w:pPr>
      <w:r w:rsidRPr="00BD05CF">
        <w:rPr>
          <w:rFonts w:ascii="Times New Roman" w:eastAsia="Times New Roman" w:hAnsi="Times New Roman" w:cs="Times New Roman"/>
          <w:sz w:val="20"/>
          <w:szCs w:val="20"/>
        </w:rPr>
        <w:t>porsi in relazione con i compagni e con i docenti in modo corretto;</w:t>
      </w:r>
    </w:p>
    <w:p w:rsidR="000819AB" w:rsidRDefault="000819AB" w:rsidP="00BD05CF">
      <w:pPr>
        <w:numPr>
          <w:ilvl w:val="0"/>
          <w:numId w:val="8"/>
        </w:numPr>
        <w:spacing w:line="240" w:lineRule="auto"/>
        <w:rPr>
          <w:sz w:val="20"/>
          <w:szCs w:val="20"/>
        </w:rPr>
      </w:pPr>
      <w:r>
        <w:rPr>
          <w:rFonts w:ascii="Times New Roman" w:eastAsia="Times New Roman" w:hAnsi="Times New Roman" w:cs="Times New Roman"/>
          <w:sz w:val="20"/>
          <w:szCs w:val="20"/>
        </w:rPr>
        <w:t>partecipare al lavoro in modo propositivo;</w:t>
      </w:r>
    </w:p>
    <w:p w:rsidR="000819AB" w:rsidRDefault="000819AB" w:rsidP="00BD05CF">
      <w:pPr>
        <w:numPr>
          <w:ilvl w:val="0"/>
          <w:numId w:val="8"/>
        </w:numPr>
        <w:spacing w:line="240" w:lineRule="auto"/>
        <w:rPr>
          <w:sz w:val="20"/>
          <w:szCs w:val="20"/>
        </w:rPr>
      </w:pPr>
      <w:r>
        <w:rPr>
          <w:rFonts w:ascii="Times New Roman" w:eastAsia="Times New Roman" w:hAnsi="Times New Roman" w:cs="Times New Roman"/>
          <w:sz w:val="20"/>
          <w:szCs w:val="20"/>
        </w:rPr>
        <w:t>intervenire in un dialogo in modo ordinato e produttivo;</w:t>
      </w:r>
    </w:p>
    <w:p w:rsidR="000819AB" w:rsidRDefault="000819AB" w:rsidP="00BD05CF">
      <w:pPr>
        <w:numPr>
          <w:ilvl w:val="0"/>
          <w:numId w:val="8"/>
        </w:numPr>
        <w:spacing w:line="240" w:lineRule="auto"/>
        <w:rPr>
          <w:sz w:val="20"/>
          <w:szCs w:val="20"/>
        </w:rPr>
      </w:pPr>
      <w:r>
        <w:rPr>
          <w:rFonts w:ascii="Times New Roman" w:eastAsia="Times New Roman" w:hAnsi="Times New Roman" w:cs="Times New Roman"/>
          <w:sz w:val="20"/>
          <w:szCs w:val="20"/>
        </w:rPr>
        <w:t>impegnarsi nel portare a termine il compito (puntualità nelle consegne);</w:t>
      </w:r>
    </w:p>
    <w:p w:rsidR="000819AB" w:rsidRDefault="000819AB" w:rsidP="00BD05CF">
      <w:pPr>
        <w:numPr>
          <w:ilvl w:val="0"/>
          <w:numId w:val="8"/>
        </w:numPr>
        <w:spacing w:line="240" w:lineRule="auto"/>
        <w:rPr>
          <w:sz w:val="20"/>
          <w:szCs w:val="20"/>
        </w:rPr>
      </w:pPr>
      <w:r>
        <w:rPr>
          <w:rFonts w:ascii="Times New Roman" w:eastAsia="Times New Roman" w:hAnsi="Times New Roman" w:cs="Times New Roman"/>
          <w:sz w:val="20"/>
          <w:szCs w:val="20"/>
        </w:rPr>
        <w:t>essere disponibile al confronto e al lavoro di gruppo;</w:t>
      </w:r>
    </w:p>
    <w:p w:rsidR="000819AB" w:rsidRDefault="000819AB" w:rsidP="00BD05CF">
      <w:pPr>
        <w:numPr>
          <w:ilvl w:val="0"/>
          <w:numId w:val="8"/>
        </w:numPr>
        <w:spacing w:line="240" w:lineRule="auto"/>
        <w:rPr>
          <w:sz w:val="20"/>
          <w:szCs w:val="20"/>
        </w:rPr>
      </w:pPr>
      <w:r>
        <w:rPr>
          <w:rFonts w:ascii="Times New Roman" w:eastAsia="Times New Roman" w:hAnsi="Times New Roman" w:cs="Times New Roman"/>
          <w:sz w:val="20"/>
          <w:szCs w:val="20"/>
        </w:rPr>
        <w:t>accettare e rispettare il “diverso” da sé.</w:t>
      </w:r>
    </w:p>
    <w:p w:rsidR="007C3CAA" w:rsidRPr="000819AB" w:rsidRDefault="000819AB" w:rsidP="00BD05CF">
      <w:pPr>
        <w:numPr>
          <w:ilvl w:val="0"/>
          <w:numId w:val="8"/>
        </w:numPr>
        <w:spacing w:line="240" w:lineRule="auto"/>
        <w:rPr>
          <w:sz w:val="20"/>
          <w:szCs w:val="20"/>
        </w:rPr>
      </w:pPr>
      <w:r w:rsidRPr="000819AB">
        <w:rPr>
          <w:rFonts w:ascii="Times New Roman" w:eastAsia="Times New Roman" w:hAnsi="Times New Roman" w:cs="Times New Roman"/>
          <w:sz w:val="20"/>
          <w:szCs w:val="20"/>
        </w:rPr>
        <w:t>………………………………………………………………………………………………..</w:t>
      </w:r>
    </w:p>
    <w:p w:rsidR="000819AB" w:rsidRPr="000819AB" w:rsidRDefault="000819AB" w:rsidP="000819AB">
      <w:pPr>
        <w:spacing w:line="240" w:lineRule="auto"/>
        <w:rPr>
          <w:sz w:val="20"/>
          <w:szCs w:val="20"/>
        </w:rPr>
      </w:pPr>
    </w:p>
    <w:p w:rsidR="007C3CAA" w:rsidRDefault="000819A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Obiettivi cognitivi e metacognitivi</w:t>
      </w:r>
    </w:p>
    <w:p w:rsidR="000819AB" w:rsidRPr="000819AB" w:rsidRDefault="000819AB" w:rsidP="000819AB">
      <w:pPr>
        <w:spacing w:line="240" w:lineRule="auto"/>
        <w:rPr>
          <w:rFonts w:ascii="Times New Roman" w:eastAsia="Times New Roman" w:hAnsi="Times New Roman" w:cs="Times New Roman"/>
          <w:bCs/>
        </w:rPr>
      </w:pPr>
      <w:r w:rsidRPr="000819AB">
        <w:rPr>
          <w:rFonts w:ascii="Times New Roman" w:eastAsia="Times New Roman" w:hAnsi="Times New Roman" w:cs="Times New Roman"/>
          <w:bCs/>
          <w:sz w:val="20"/>
          <w:szCs w:val="20"/>
        </w:rPr>
        <w:t>Acquisire un metodo di lavoro efficace, sapendo quindi:</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prendere appunti;</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pianificare in modo efficace il lavoro domestico;</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identificare le caratteristiche dei compiti da svolgere (scopi, procedure/strategie, livello di difficoltà);</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distinguere le informazioni principali da quelle secondarie;</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sfruttare occasioni di esperienze extrascolastiche (giornali, programmi televisivi, interessi vari, …);</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collegare le informazioni collegandole in schemi e mappe.</w:t>
      </w:r>
    </w:p>
    <w:p w:rsidR="000819AB" w:rsidRPr="00BD05CF" w:rsidRDefault="000819AB" w:rsidP="00BD05CF">
      <w:pPr>
        <w:spacing w:line="240" w:lineRule="auto"/>
        <w:rPr>
          <w:rFonts w:ascii="Times New Roman" w:eastAsia="Times New Roman" w:hAnsi="Times New Roman" w:cs="Times New Roman"/>
          <w:bCs/>
        </w:rPr>
      </w:pPr>
      <w:r w:rsidRPr="00BD05CF">
        <w:rPr>
          <w:rFonts w:ascii="Times New Roman" w:eastAsia="Times New Roman" w:hAnsi="Times New Roman" w:cs="Times New Roman"/>
          <w:bCs/>
          <w:sz w:val="20"/>
          <w:szCs w:val="20"/>
        </w:rPr>
        <w:t>Sviluppare capacità logiche:</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cogliere analogie, differenze, correlazioni;</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sviluppare le abilità di analisi e interpretazione dei testi (letterari e non).</w:t>
      </w:r>
    </w:p>
    <w:p w:rsidR="000819AB" w:rsidRPr="00AA7302" w:rsidRDefault="000819AB" w:rsidP="00AA7302">
      <w:pPr>
        <w:spacing w:line="240" w:lineRule="auto"/>
        <w:rPr>
          <w:rFonts w:ascii="Times New Roman" w:eastAsia="Times New Roman" w:hAnsi="Times New Roman" w:cs="Times New Roman"/>
          <w:bCs/>
        </w:rPr>
      </w:pPr>
      <w:r w:rsidRPr="00AA7302">
        <w:rPr>
          <w:rFonts w:ascii="Times New Roman" w:eastAsia="Times New Roman" w:hAnsi="Times New Roman" w:cs="Times New Roman"/>
          <w:bCs/>
          <w:sz w:val="20"/>
          <w:szCs w:val="20"/>
        </w:rPr>
        <w:t>Sviluppare capacità comunicative:</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comunicare, sia nella forma scritta che in quella orale, in modo chiaro, ordinato e coerente;</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fare propria la terminologia specifica di base di ogni singola disciplina;</w:t>
      </w:r>
    </w:p>
    <w:p w:rsidR="000819AB" w:rsidRPr="000819AB" w:rsidRDefault="000819AB" w:rsidP="00BD05CF">
      <w:pPr>
        <w:numPr>
          <w:ilvl w:val="0"/>
          <w:numId w:val="9"/>
        </w:numPr>
        <w:spacing w:line="240" w:lineRule="auto"/>
        <w:rPr>
          <w:bCs/>
          <w:sz w:val="20"/>
          <w:szCs w:val="20"/>
        </w:rPr>
      </w:pPr>
      <w:r w:rsidRPr="000819AB">
        <w:rPr>
          <w:rFonts w:ascii="Times New Roman" w:eastAsia="Times New Roman" w:hAnsi="Times New Roman" w:cs="Times New Roman"/>
          <w:bCs/>
          <w:sz w:val="20"/>
          <w:szCs w:val="20"/>
        </w:rPr>
        <w:t>essere consapevoli del valore formativo ed educativo dello studio.</w:t>
      </w:r>
    </w:p>
    <w:p w:rsidR="000819AB" w:rsidRDefault="000819AB" w:rsidP="000819AB">
      <w:pPr>
        <w:spacing w:line="240" w:lineRule="auto"/>
        <w:rPr>
          <w:rFonts w:ascii="Times New Roman" w:eastAsia="Times New Roman" w:hAnsi="Times New Roman" w:cs="Times New Roman"/>
          <w:bCs/>
          <w:sz w:val="20"/>
          <w:szCs w:val="20"/>
        </w:rPr>
      </w:pPr>
    </w:p>
    <w:p w:rsidR="000819AB" w:rsidRDefault="000819AB" w:rsidP="000819AB">
      <w:pPr>
        <w:spacing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Strategie per il raggiungimento degli obiettivi trasversali </w:t>
      </w:r>
    </w:p>
    <w:p w:rsidR="000819AB" w:rsidRDefault="000819AB" w:rsidP="000819AB">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Per raggiungere gli obiettivi sopra indicati, si privilegeranno:</w:t>
      </w:r>
    </w:p>
    <w:p w:rsidR="000819AB" w:rsidRPr="00AA7302" w:rsidRDefault="000819AB" w:rsidP="00AA7302">
      <w:pPr>
        <w:pStyle w:val="Paragrafoelenco"/>
        <w:numPr>
          <w:ilvl w:val="0"/>
          <w:numId w:val="10"/>
        </w:numPr>
        <w:spacing w:line="240" w:lineRule="auto"/>
        <w:jc w:val="both"/>
        <w:rPr>
          <w:sz w:val="20"/>
          <w:szCs w:val="20"/>
        </w:rPr>
      </w:pPr>
      <w:r w:rsidRPr="00AA7302">
        <w:rPr>
          <w:rFonts w:ascii="Times New Roman" w:eastAsia="Times New Roman" w:hAnsi="Times New Roman" w:cs="Times New Roman"/>
          <w:sz w:val="20"/>
          <w:szCs w:val="20"/>
        </w:rPr>
        <w:t>la centralità dello studente nel processo insegnamento/apprendimento (partire dalle conoscenze possedute e dalle esperienze dell’alunno; esplicitare i percorsi svolti, le modalità di verifica e di valutazione; consigliare strategie di studio; concordare le prove con anticipo e attenzione al carico di lavoro,…);</w:t>
      </w:r>
    </w:p>
    <w:p w:rsidR="000819AB" w:rsidRPr="00AA7302" w:rsidRDefault="000819AB" w:rsidP="00AA7302">
      <w:pPr>
        <w:pStyle w:val="Paragrafoelenco"/>
        <w:numPr>
          <w:ilvl w:val="0"/>
          <w:numId w:val="10"/>
        </w:numPr>
        <w:spacing w:line="240" w:lineRule="auto"/>
        <w:jc w:val="both"/>
        <w:rPr>
          <w:sz w:val="20"/>
          <w:szCs w:val="20"/>
        </w:rPr>
      </w:pPr>
      <w:r w:rsidRPr="00AA7302">
        <w:rPr>
          <w:rFonts w:ascii="Times New Roman" w:eastAsia="Times New Roman" w:hAnsi="Times New Roman" w:cs="Times New Roman"/>
          <w:sz w:val="20"/>
          <w:szCs w:val="20"/>
        </w:rPr>
        <w:t>il costante riferimento alla figura del coordinatore che inviterà i colleghi, soprattutto in occasione dei consigli di classe, a riflettere sul percorso svolto e a verificare il conseguimento o meno degli obiettivi trasversali prefissati;</w:t>
      </w:r>
    </w:p>
    <w:p w:rsidR="000819AB" w:rsidRPr="00AA7302" w:rsidRDefault="000819AB" w:rsidP="00AA7302">
      <w:pPr>
        <w:pStyle w:val="Paragrafoelenco"/>
        <w:numPr>
          <w:ilvl w:val="0"/>
          <w:numId w:val="10"/>
        </w:numPr>
        <w:spacing w:line="240" w:lineRule="auto"/>
        <w:rPr>
          <w:sz w:val="20"/>
          <w:szCs w:val="20"/>
        </w:rPr>
      </w:pPr>
      <w:r w:rsidRPr="00AA7302">
        <w:rPr>
          <w:rFonts w:ascii="Times New Roman" w:eastAsia="Times New Roman" w:hAnsi="Times New Roman" w:cs="Times New Roman"/>
          <w:sz w:val="20"/>
          <w:szCs w:val="20"/>
        </w:rPr>
        <w:t>l’alternanza di lezioni frontali a lezioni interattive e laboratoriali;</w:t>
      </w:r>
    </w:p>
    <w:p w:rsidR="000819AB" w:rsidRPr="00AA7302" w:rsidRDefault="000819AB" w:rsidP="00AA7302">
      <w:pPr>
        <w:pStyle w:val="Paragrafoelenco"/>
        <w:numPr>
          <w:ilvl w:val="0"/>
          <w:numId w:val="10"/>
        </w:numPr>
        <w:spacing w:line="240" w:lineRule="auto"/>
        <w:jc w:val="both"/>
        <w:rPr>
          <w:sz w:val="20"/>
          <w:szCs w:val="20"/>
        </w:rPr>
      </w:pPr>
      <w:r w:rsidRPr="00AA7302">
        <w:rPr>
          <w:rFonts w:ascii="Times New Roman" w:eastAsia="Times New Roman" w:hAnsi="Times New Roman" w:cs="Times New Roman"/>
          <w:sz w:val="20"/>
          <w:szCs w:val="20"/>
        </w:rPr>
        <w:t>avvio alla consapevolezza degli errori commessi per imparare a utilizzarli come risorsa per l’apprendimento.</w:t>
      </w:r>
    </w:p>
    <w:p w:rsidR="000819AB" w:rsidRDefault="000819AB" w:rsidP="00AA7302">
      <w:pPr>
        <w:spacing w:line="240" w:lineRule="auto"/>
        <w:rPr>
          <w:rFonts w:ascii="Times New Roman" w:eastAsia="Times New Roman" w:hAnsi="Times New Roman" w:cs="Times New Roman"/>
        </w:rPr>
      </w:pPr>
    </w:p>
    <w:p w:rsidR="000819AB" w:rsidRPr="000819AB" w:rsidRDefault="000819AB" w:rsidP="000819AB">
      <w:pPr>
        <w:spacing w:line="240" w:lineRule="auto"/>
        <w:rPr>
          <w:rFonts w:ascii="Times New Roman" w:eastAsia="Times New Roman" w:hAnsi="Times New Roman" w:cs="Times New Roman"/>
          <w:b/>
          <w:bCs/>
        </w:rPr>
      </w:pPr>
      <w:r w:rsidRPr="000819AB">
        <w:rPr>
          <w:rFonts w:ascii="Times New Roman" w:eastAsia="Times New Roman" w:hAnsi="Times New Roman" w:cs="Times New Roman"/>
          <w:b/>
          <w:bCs/>
          <w:sz w:val="20"/>
          <w:szCs w:val="20"/>
        </w:rPr>
        <w:t>Strumenti di osservazione, verifica e valutazione del raggiungimento degli obiettivi trasversali</w:t>
      </w:r>
    </w:p>
    <w:p w:rsidR="000819AB" w:rsidRDefault="000819AB" w:rsidP="000819AB">
      <w:pPr>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Per verificare e valutare il raggiungimento degli obiettivi trasversali prefissati, il Consiglio di Classe ritiene opportuno fare ricorso a verifiche formative orali in classe.</w:t>
      </w:r>
    </w:p>
    <w:p w:rsidR="000819AB" w:rsidRDefault="000819AB" w:rsidP="000819AB">
      <w:pPr>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Ciascun docente, inoltre, effettuerà verifiche scritte e orali, nei modi specificati all’interno delle singole programmazioni.</w:t>
      </w:r>
    </w:p>
    <w:p w:rsidR="000819AB" w:rsidRDefault="000819AB" w:rsidP="000819AB">
      <w:pPr>
        <w:spacing w:line="240" w:lineRule="auto"/>
        <w:rPr>
          <w:rFonts w:ascii="Times New Roman" w:eastAsia="Times New Roman" w:hAnsi="Times New Roman" w:cs="Times New Roman"/>
        </w:rPr>
      </w:pPr>
    </w:p>
    <w:p w:rsidR="00C25027" w:rsidRDefault="00BD05CF" w:rsidP="000819AB">
      <w:pPr>
        <w:spacing w:line="240" w:lineRule="auto"/>
        <w:rPr>
          <w:rFonts w:ascii="Times New Roman" w:eastAsia="Times New Roman" w:hAnsi="Times New Roman" w:cs="Times New Roman"/>
        </w:rPr>
      </w:pPr>
      <w:r>
        <w:rPr>
          <w:rFonts w:ascii="Times New Roman" w:eastAsia="Times New Roman" w:hAnsi="Times New Roman" w:cs="Times New Roman"/>
          <w:b/>
          <w:sz w:val="20"/>
          <w:szCs w:val="20"/>
        </w:rPr>
        <w:t>Strategie metodologiche e didattiche per alunni BES</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BD05CF" w:rsidRPr="00BD05CF">
        <w:rPr>
          <w:rFonts w:ascii="Times New Roman" w:eastAsia="Times New Roman" w:hAnsi="Times New Roman" w:cs="Times New Roman"/>
          <w:sz w:val="20"/>
          <w:szCs w:val="20"/>
        </w:rPr>
        <w:t>ncoraggiare l’apprendimento collaborativo favorendo le attività in piccoli gruppi</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BD05CF" w:rsidRPr="00BD05CF">
        <w:rPr>
          <w:rFonts w:ascii="Times New Roman" w:eastAsia="Times New Roman" w:hAnsi="Times New Roman" w:cs="Times New Roman"/>
          <w:sz w:val="20"/>
          <w:szCs w:val="20"/>
        </w:rPr>
        <w:t>redisporre azioni di tutoraggio</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BD05CF" w:rsidRPr="00BD05CF">
        <w:rPr>
          <w:rFonts w:ascii="Times New Roman" w:eastAsia="Times New Roman" w:hAnsi="Times New Roman" w:cs="Times New Roman"/>
          <w:sz w:val="20"/>
          <w:szCs w:val="20"/>
        </w:rPr>
        <w:t>ostenere e promuovere un approccio strategico nello studio utilizzando mediatori didattici facilitanti l’apprendimento (immagini, mappe …)</w:t>
      </w:r>
      <w:r>
        <w:rPr>
          <w:rFonts w:ascii="Times New Roman" w:eastAsia="Times New Roman" w:hAnsi="Times New Roman" w:cs="Times New Roman"/>
          <w:sz w:val="20"/>
          <w:szCs w:val="20"/>
        </w:rPr>
        <w:t>;</w:t>
      </w:r>
    </w:p>
    <w:p w:rsidR="00AA7302"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BD05CF" w:rsidRPr="00BD05CF">
        <w:rPr>
          <w:rFonts w:ascii="Times New Roman" w:eastAsia="Times New Roman" w:hAnsi="Times New Roman" w:cs="Times New Roman"/>
          <w:sz w:val="20"/>
          <w:szCs w:val="20"/>
        </w:rPr>
        <w:t>nsegnare l’uso di dispositivi extratestuali per lo studio (titolo, paragrafi, immagini,…)</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w:t>
      </w:r>
      <w:r w:rsidR="00BD05CF" w:rsidRPr="00BD05CF">
        <w:rPr>
          <w:rFonts w:ascii="Times New Roman" w:eastAsia="Times New Roman" w:hAnsi="Times New Roman" w:cs="Times New Roman"/>
          <w:sz w:val="20"/>
          <w:szCs w:val="20"/>
        </w:rPr>
        <w:t>ollecitare collegamenti fra le nuove informazioni e quelle già acquisite ogni volta che si inizia un nuovo argomento di studio</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BD05CF" w:rsidRPr="00BD05CF">
        <w:rPr>
          <w:rFonts w:ascii="Times New Roman" w:eastAsia="Times New Roman" w:hAnsi="Times New Roman" w:cs="Times New Roman"/>
          <w:sz w:val="20"/>
          <w:szCs w:val="20"/>
        </w:rPr>
        <w:t>romuovere inferenze, integrazioni e collegamenti tra le conoscenze e le discipline</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BD05CF" w:rsidRPr="00BD05CF">
        <w:rPr>
          <w:rFonts w:ascii="Times New Roman" w:eastAsia="Times New Roman" w:hAnsi="Times New Roman" w:cs="Times New Roman"/>
          <w:sz w:val="20"/>
          <w:szCs w:val="20"/>
        </w:rPr>
        <w:t>ividere gli obiettivi di un compito in “sotto obiettivi”</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BD05CF" w:rsidRPr="00BD05CF">
        <w:rPr>
          <w:rFonts w:ascii="Times New Roman" w:eastAsia="Times New Roman" w:hAnsi="Times New Roman" w:cs="Times New Roman"/>
          <w:sz w:val="20"/>
          <w:szCs w:val="20"/>
        </w:rPr>
        <w:t>ffrire anticipatamente schemi grafici relativi all’argomento di studio, per orientare l’alunno nella discriminazione delle informazioni essenziali</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BD05CF" w:rsidRPr="00BD05CF">
        <w:rPr>
          <w:rFonts w:ascii="Times New Roman" w:eastAsia="Times New Roman" w:hAnsi="Times New Roman" w:cs="Times New Roman"/>
          <w:sz w:val="20"/>
          <w:szCs w:val="20"/>
        </w:rPr>
        <w:t xml:space="preserve">rivilegiare l’apprendimento esperienziale e laboratoriale “per favorire l’operatività e allo stesso tempo il dialogo, la riflessione su quello che si fa”;  </w:t>
      </w:r>
    </w:p>
    <w:p w:rsidR="00AA7302"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BD05CF" w:rsidRPr="00BD05CF">
        <w:rPr>
          <w:rFonts w:ascii="Times New Roman" w:eastAsia="Times New Roman" w:hAnsi="Times New Roman" w:cs="Times New Roman"/>
          <w:sz w:val="20"/>
          <w:szCs w:val="20"/>
        </w:rPr>
        <w:t>viluppare processi di autovalutazione e autocontrollo delle strategie di apprendimento negli alunni</w:t>
      </w:r>
      <w:r>
        <w:rPr>
          <w:rFonts w:ascii="Times New Roman" w:eastAsia="Times New Roman" w:hAnsi="Times New Roman" w:cs="Times New Roman"/>
          <w:sz w:val="20"/>
          <w:szCs w:val="20"/>
        </w:rPr>
        <w:t>;</w:t>
      </w:r>
    </w:p>
    <w:p w:rsidR="00BD05CF" w:rsidRPr="00BD05CF" w:rsidRDefault="00AA7302" w:rsidP="00AA7302">
      <w:pPr>
        <w:numPr>
          <w:ilvl w:val="0"/>
          <w:numId w:val="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D05CF" w:rsidRPr="00BD05CF">
        <w:rPr>
          <w:rFonts w:ascii="Times New Roman" w:eastAsia="Times New Roman" w:hAnsi="Times New Roman" w:cs="Times New Roman"/>
          <w:sz w:val="20"/>
          <w:szCs w:val="20"/>
        </w:rPr>
        <w:t>ltro……........................................................................................................................................</w:t>
      </w:r>
    </w:p>
    <w:p w:rsidR="00C25027" w:rsidRDefault="00C25027" w:rsidP="000819AB">
      <w:pPr>
        <w:spacing w:line="240" w:lineRule="auto"/>
        <w:rPr>
          <w:rFonts w:ascii="Times New Roman" w:eastAsia="Times New Roman" w:hAnsi="Times New Roman" w:cs="Times New Roman"/>
        </w:rPr>
      </w:pPr>
    </w:p>
    <w:p w:rsidR="00396817" w:rsidRPr="00396817" w:rsidRDefault="00396817" w:rsidP="00396817">
      <w:pPr>
        <w:spacing w:line="240" w:lineRule="auto"/>
        <w:rPr>
          <w:rFonts w:ascii="Times New Roman" w:eastAsia="Times New Roman" w:hAnsi="Times New Roman" w:cs="Times New Roman"/>
          <w:sz w:val="20"/>
          <w:szCs w:val="20"/>
        </w:rPr>
      </w:pPr>
      <w:r w:rsidRPr="00396817">
        <w:rPr>
          <w:rFonts w:ascii="Times New Roman" w:eastAsia="Times New Roman" w:hAnsi="Times New Roman" w:cs="Times New Roman"/>
          <w:b/>
          <w:sz w:val="20"/>
          <w:szCs w:val="20"/>
        </w:rPr>
        <w:t>Misure dispensative per alunni BES</w:t>
      </w:r>
    </w:p>
    <w:p w:rsidR="00396817" w:rsidRDefault="00396817" w:rsidP="00396817">
      <w:pPr>
        <w:spacing w:line="240" w:lineRule="auto"/>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Nell’ambito di alcune discipline l’alunno viene dispensato: </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dalla lettura ad alta voce; </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dal prendere appunti; </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dai tempi standard (dalla consegna delle prove scritte in tempi maggiori di quelli previsti per gli alunni senza BES); </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dal copiare dalla lavagna; </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dalla dettatura di testi/o appunti;</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da un eccessivo carico di compiti a casa</w:t>
      </w:r>
      <w:r>
        <w:rPr>
          <w:rFonts w:ascii="Times New Roman" w:eastAsia="Times New Roman" w:hAnsi="Times New Roman" w:cs="Times New Roman"/>
          <w:sz w:val="20"/>
          <w:szCs w:val="20"/>
        </w:rPr>
        <w:t>;</w:t>
      </w:r>
    </w:p>
    <w:p w:rsid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dalla effettuazione di più prove valutative in tempi ravvicinati;</w:t>
      </w:r>
    </w:p>
    <w:p w:rsidR="00396817" w:rsidRPr="00396817" w:rsidRDefault="00396817" w:rsidP="00396817">
      <w:pPr>
        <w:numPr>
          <w:ilvl w:val="0"/>
          <w:numId w:val="7"/>
        </w:numPr>
        <w:spacing w:line="240" w:lineRule="auto"/>
        <w:jc w:val="both"/>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dallo studio mnemonico di formule, tabelle; definizioni - altro (es.: sostituzione della scrittura con linguaggio verbale e/o iconico)</w:t>
      </w:r>
      <w:r>
        <w:rPr>
          <w:rFonts w:ascii="Times New Roman" w:eastAsia="Times New Roman" w:hAnsi="Times New Roman" w:cs="Times New Roman"/>
          <w:sz w:val="20"/>
          <w:szCs w:val="20"/>
        </w:rPr>
        <w:t>.</w:t>
      </w:r>
    </w:p>
    <w:p w:rsidR="00396817" w:rsidRDefault="00396817" w:rsidP="00396817">
      <w:pPr>
        <w:spacing w:line="240" w:lineRule="auto"/>
        <w:jc w:val="both"/>
        <w:rPr>
          <w:rFonts w:ascii="Times New Roman" w:eastAsia="Times New Roman" w:hAnsi="Times New Roman" w:cs="Times New Roman"/>
        </w:rPr>
      </w:pPr>
    </w:p>
    <w:p w:rsidR="00396817" w:rsidRPr="00396817" w:rsidRDefault="00396817" w:rsidP="00396817">
      <w:pPr>
        <w:spacing w:line="240" w:lineRule="auto"/>
        <w:rPr>
          <w:rFonts w:ascii="Times New Roman" w:eastAsia="Times New Roman" w:hAnsi="Times New Roman" w:cs="Times New Roman"/>
          <w:sz w:val="20"/>
          <w:szCs w:val="20"/>
        </w:rPr>
      </w:pPr>
      <w:r w:rsidRPr="00396817">
        <w:rPr>
          <w:rFonts w:ascii="Times New Roman" w:eastAsia="Times New Roman" w:hAnsi="Times New Roman" w:cs="Times New Roman"/>
          <w:b/>
          <w:sz w:val="20"/>
          <w:szCs w:val="20"/>
        </w:rPr>
        <w:t>Strumenti compensativi per alunni BES</w:t>
      </w:r>
    </w:p>
    <w:p w:rsidR="00396817" w:rsidRDefault="00396817" w:rsidP="00396817">
      <w:pPr>
        <w:spacing w:line="240" w:lineRule="auto"/>
        <w:rPr>
          <w:rFonts w:ascii="Times New Roman" w:eastAsia="Times New Roman" w:hAnsi="Times New Roman" w:cs="Times New Roman"/>
          <w:sz w:val="20"/>
          <w:szCs w:val="20"/>
        </w:rPr>
      </w:pPr>
      <w:r w:rsidRPr="00396817">
        <w:rPr>
          <w:rFonts w:ascii="Times New Roman" w:eastAsia="Times New Roman" w:hAnsi="Times New Roman" w:cs="Times New Roman"/>
          <w:sz w:val="20"/>
          <w:szCs w:val="20"/>
        </w:rPr>
        <w:t xml:space="preserve">L’alunno usufruirà dei seguenti strumenti compensativi: </w:t>
      </w:r>
    </w:p>
    <w:p w:rsidR="0093626F" w:rsidRDefault="00396817" w:rsidP="00396817">
      <w:pPr>
        <w:numPr>
          <w:ilvl w:val="0"/>
          <w:numId w:val="7"/>
        </w:numPr>
        <w:spacing w:line="240" w:lineRule="auto"/>
        <w:jc w:val="both"/>
        <w:rPr>
          <w:rFonts w:ascii="Times New Roman" w:eastAsia="Times New Roman" w:hAnsi="Times New Roman" w:cs="Times New Roman"/>
          <w:sz w:val="20"/>
          <w:szCs w:val="20"/>
        </w:rPr>
      </w:pPr>
      <w:r w:rsidRPr="0093626F">
        <w:rPr>
          <w:rFonts w:ascii="Times New Roman" w:eastAsia="Times New Roman" w:hAnsi="Times New Roman" w:cs="Times New Roman"/>
          <w:sz w:val="20"/>
          <w:szCs w:val="20"/>
        </w:rPr>
        <w:t>libri digitali</w:t>
      </w:r>
      <w:r w:rsidR="0093626F">
        <w:rPr>
          <w:rFonts w:ascii="Times New Roman" w:eastAsia="Times New Roman" w:hAnsi="Times New Roman" w:cs="Times New Roman"/>
          <w:sz w:val="20"/>
          <w:szCs w:val="20"/>
        </w:rPr>
        <w:t>;</w:t>
      </w:r>
    </w:p>
    <w:p w:rsidR="0093626F" w:rsidRPr="00ED7C74" w:rsidRDefault="00396817" w:rsidP="0093626F">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tabelle, formulari, procedure specifiche, sintesi, schemi e mappe</w:t>
      </w:r>
      <w:r w:rsidR="0093626F" w:rsidRPr="00ED7C74">
        <w:rPr>
          <w:rFonts w:ascii="Times New Roman" w:eastAsia="Times New Roman" w:hAnsi="Times New Roman" w:cs="Times New Roman"/>
          <w:sz w:val="20"/>
          <w:szCs w:val="20"/>
        </w:rPr>
        <w:t>;</w:t>
      </w:r>
    </w:p>
    <w:p w:rsidR="0093626F" w:rsidRPr="00ED7C74" w:rsidRDefault="00396817" w:rsidP="00396817">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calcolatrice o computer con foglio di calcolo e stampante</w:t>
      </w:r>
      <w:r w:rsidR="0093626F" w:rsidRPr="00ED7C74">
        <w:rPr>
          <w:rFonts w:ascii="Times New Roman" w:eastAsia="Times New Roman" w:hAnsi="Times New Roman" w:cs="Times New Roman"/>
          <w:sz w:val="20"/>
          <w:szCs w:val="20"/>
        </w:rPr>
        <w:t>;</w:t>
      </w:r>
    </w:p>
    <w:p w:rsidR="0093626F" w:rsidRPr="00ED7C74" w:rsidRDefault="00396817" w:rsidP="00396817">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computer con videoscrittura, correttore ortografico, stampante e scanner</w:t>
      </w:r>
      <w:r w:rsidR="0093626F" w:rsidRPr="00ED7C74">
        <w:rPr>
          <w:rFonts w:ascii="Times New Roman" w:eastAsia="Times New Roman" w:hAnsi="Times New Roman" w:cs="Times New Roman"/>
          <w:sz w:val="20"/>
          <w:szCs w:val="20"/>
        </w:rPr>
        <w:t>;</w:t>
      </w:r>
    </w:p>
    <w:p w:rsidR="0093626F" w:rsidRPr="00ED7C74" w:rsidRDefault="00396817" w:rsidP="00396817">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risorse audio (registrazioni, sintesi vocale, audiolibri, libri parlati, …)</w:t>
      </w:r>
      <w:r w:rsidR="0093626F" w:rsidRPr="00ED7C74">
        <w:rPr>
          <w:rFonts w:ascii="Times New Roman" w:eastAsia="Times New Roman" w:hAnsi="Times New Roman" w:cs="Times New Roman"/>
          <w:sz w:val="20"/>
          <w:szCs w:val="20"/>
        </w:rPr>
        <w:t>;</w:t>
      </w:r>
    </w:p>
    <w:p w:rsidR="0093626F" w:rsidRPr="00ED7C74" w:rsidRDefault="00396817" w:rsidP="00396817">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software didattici free</w:t>
      </w:r>
      <w:r w:rsidR="0093626F" w:rsidRPr="00ED7C74">
        <w:rPr>
          <w:rFonts w:ascii="Times New Roman" w:eastAsia="Times New Roman" w:hAnsi="Times New Roman" w:cs="Times New Roman"/>
          <w:sz w:val="20"/>
          <w:szCs w:val="20"/>
        </w:rPr>
        <w:t>;</w:t>
      </w:r>
    </w:p>
    <w:p w:rsidR="00691A8A" w:rsidRDefault="00396817" w:rsidP="00691A8A">
      <w:pPr>
        <w:numPr>
          <w:ilvl w:val="0"/>
          <w:numId w:val="7"/>
        </w:numPr>
        <w:spacing w:line="240" w:lineRule="auto"/>
        <w:jc w:val="both"/>
        <w:rPr>
          <w:rFonts w:ascii="Times New Roman" w:eastAsia="Times New Roman" w:hAnsi="Times New Roman" w:cs="Times New Roman"/>
          <w:sz w:val="20"/>
          <w:szCs w:val="20"/>
        </w:rPr>
      </w:pPr>
      <w:r w:rsidRPr="00ED7C74">
        <w:rPr>
          <w:rFonts w:ascii="Times New Roman" w:eastAsia="Times New Roman" w:hAnsi="Times New Roman" w:cs="Times New Roman"/>
          <w:sz w:val="20"/>
          <w:szCs w:val="20"/>
        </w:rPr>
        <w:t xml:space="preserve">computer con sintetizzatore vocale - vocabolario multimediale </w:t>
      </w:r>
    </w:p>
    <w:p w:rsidR="00691A8A" w:rsidRDefault="00691A8A" w:rsidP="00691A8A">
      <w:pPr>
        <w:spacing w:line="240" w:lineRule="auto"/>
        <w:jc w:val="both"/>
        <w:rPr>
          <w:rFonts w:ascii="Times New Roman" w:eastAsia="Times New Roman" w:hAnsi="Times New Roman" w:cs="Times New Roman"/>
          <w:sz w:val="20"/>
          <w:szCs w:val="20"/>
        </w:rPr>
      </w:pPr>
    </w:p>
    <w:p w:rsidR="00691A8A" w:rsidRPr="00691A8A" w:rsidRDefault="00691A8A" w:rsidP="00691A8A">
      <w:pPr>
        <w:spacing w:line="240" w:lineRule="auto"/>
        <w:jc w:val="both"/>
        <w:rPr>
          <w:rFonts w:ascii="Times New Roman" w:eastAsia="Times New Roman" w:hAnsi="Times New Roman" w:cs="Times New Roman"/>
          <w:sz w:val="20"/>
          <w:szCs w:val="20"/>
        </w:rPr>
      </w:pPr>
      <w:r w:rsidRPr="00691A8A">
        <w:rPr>
          <w:rFonts w:ascii="Times New Roman" w:eastAsia="Times New Roman" w:hAnsi="Times New Roman" w:cs="Times New Roman"/>
          <w:b/>
          <w:sz w:val="20"/>
          <w:szCs w:val="20"/>
        </w:rPr>
        <w:t>Competenze trasversali</w:t>
      </w:r>
    </w:p>
    <w:p w:rsidR="00ED7C74" w:rsidRDefault="00ED7C74" w:rsidP="00396817">
      <w:pPr>
        <w:spacing w:line="240" w:lineRule="auto"/>
        <w:rPr>
          <w:rFonts w:ascii="Times New Roman" w:eastAsia="Times New Roman" w:hAnsi="Times New Roman" w:cs="Times New Roman"/>
          <w:bCs/>
          <w:sz w:val="20"/>
          <w:szCs w:val="20"/>
        </w:rPr>
      </w:pPr>
      <w:r w:rsidRPr="00691A8A">
        <w:rPr>
          <w:rFonts w:ascii="Times New Roman" w:eastAsia="Times New Roman" w:hAnsi="Times New Roman" w:cs="Times New Roman"/>
          <w:bCs/>
          <w:sz w:val="20"/>
          <w:szCs w:val="20"/>
        </w:rPr>
        <w:t>Standard minimi delle competenze da acquisire al termine dell’istruzione obbligatoria</w:t>
      </w:r>
    </w:p>
    <w:p w:rsidR="00C01B1E" w:rsidRDefault="00C01B1E" w:rsidP="00C01B1E">
      <w:pPr>
        <w:numPr>
          <w:ilvl w:val="0"/>
          <w:numId w:val="7"/>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Imparare ad imparare</w:t>
      </w:r>
      <w:r>
        <w:rPr>
          <w:rFonts w:ascii="Times New Roman" w:eastAsia="Times New Roman" w:hAnsi="Times New Roman" w:cs="Times New Roman"/>
          <w:sz w:val="20"/>
          <w:szCs w:val="20"/>
        </w:rPr>
        <w:t>;</w:t>
      </w:r>
    </w:p>
    <w:p w:rsidR="00C01B1E" w:rsidRDefault="00C01B1E" w:rsidP="00C01B1E">
      <w:pPr>
        <w:numPr>
          <w:ilvl w:val="0"/>
          <w:numId w:val="7"/>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 xml:space="preserve">progettare; </w:t>
      </w:r>
    </w:p>
    <w:p w:rsidR="00C01B1E" w:rsidRDefault="00C01B1E" w:rsidP="00C01B1E">
      <w:pPr>
        <w:numPr>
          <w:ilvl w:val="0"/>
          <w:numId w:val="7"/>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comunicare:</w:t>
      </w:r>
    </w:p>
    <w:p w:rsidR="00C01B1E" w:rsidRDefault="00C01B1E" w:rsidP="00C01B1E">
      <w:pPr>
        <w:numPr>
          <w:ilvl w:val="0"/>
          <w:numId w:val="7"/>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collaborare e partecipare;</w:t>
      </w:r>
    </w:p>
    <w:p w:rsid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agire in modo autonomo e responsabile;</w:t>
      </w:r>
    </w:p>
    <w:p w:rsid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risolvere problemi;</w:t>
      </w:r>
    </w:p>
    <w:p w:rsid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individuare collegamenti e relazioni;</w:t>
      </w:r>
    </w:p>
    <w:p w:rsid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acquisire ed interpretare le informazioni;</w:t>
      </w:r>
    </w:p>
    <w:p w:rsid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acquisire abitudine al rispetto delle scadenze (capacità organizzativa);</w:t>
      </w:r>
    </w:p>
    <w:p w:rsidR="00C01B1E" w:rsidRPr="00C01B1E" w:rsidRDefault="00C01B1E" w:rsidP="00463B7E">
      <w:pPr>
        <w:numPr>
          <w:ilvl w:val="0"/>
          <w:numId w:val="13"/>
        </w:numPr>
        <w:spacing w:line="240" w:lineRule="auto"/>
        <w:jc w:val="both"/>
        <w:rPr>
          <w:rFonts w:ascii="Times New Roman" w:eastAsia="Times New Roman" w:hAnsi="Times New Roman" w:cs="Times New Roman"/>
          <w:sz w:val="20"/>
          <w:szCs w:val="20"/>
        </w:rPr>
      </w:pPr>
      <w:r w:rsidRPr="00C01B1E">
        <w:rPr>
          <w:rFonts w:ascii="Times New Roman" w:eastAsia="Times New Roman" w:hAnsi="Times New Roman" w:cs="Times New Roman"/>
          <w:sz w:val="20"/>
          <w:szCs w:val="20"/>
        </w:rPr>
        <w:t>essere consapevole dei propri punti forti e deboli riguardo alla capacità apprenditiva</w:t>
      </w:r>
      <w:r>
        <w:rPr>
          <w:rFonts w:ascii="Times New Roman" w:eastAsia="Times New Roman" w:hAnsi="Times New Roman" w:cs="Times New Roman"/>
          <w:sz w:val="20"/>
          <w:szCs w:val="20"/>
        </w:rPr>
        <w:t>.</w:t>
      </w:r>
    </w:p>
    <w:p w:rsidR="005D40F1" w:rsidRDefault="005D40F1" w:rsidP="005D40F1">
      <w:pPr>
        <w:spacing w:line="288" w:lineRule="auto"/>
        <w:rPr>
          <w:rFonts w:ascii="Times New Roman" w:eastAsia="Times New Roman" w:hAnsi="Times New Roman" w:cs="Times New Roman"/>
        </w:rPr>
      </w:pPr>
    </w:p>
    <w:p w:rsidR="005D40F1" w:rsidRDefault="005D40F1" w:rsidP="005D40F1">
      <w:pPr>
        <w:spacing w:line="28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Finalità e obiettivi di apprendimento delle varie discipline</w:t>
      </w:r>
    </w:p>
    <w:p w:rsidR="005D40F1" w:rsidRDefault="005D40F1" w:rsidP="005D40F1">
      <w:pPr>
        <w:spacing w:line="288"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quanto riguarda le finalità e gli obiettivi di apprendimento dell</w:t>
      </w:r>
      <w:r w:rsidR="00C070DD">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varie discipline si rimanda alle programmazioni dei singolidocenti e alla relativa programmazione dipartimentale.</w:t>
      </w:r>
    </w:p>
    <w:p w:rsidR="005D40F1" w:rsidRPr="00C070DD" w:rsidRDefault="005D40F1" w:rsidP="005D40F1">
      <w:pPr>
        <w:spacing w:line="288" w:lineRule="auto"/>
        <w:jc w:val="both"/>
        <w:rPr>
          <w:rFonts w:ascii="Times New Roman" w:eastAsia="Times New Roman" w:hAnsi="Times New Roman" w:cs="Times New Roman"/>
          <w:sz w:val="20"/>
          <w:szCs w:val="20"/>
        </w:rPr>
      </w:pPr>
    </w:p>
    <w:p w:rsidR="005D40F1" w:rsidRPr="00C070DD" w:rsidRDefault="005D40F1" w:rsidP="005D40F1">
      <w:pPr>
        <w:spacing w:line="288" w:lineRule="auto"/>
        <w:jc w:val="both"/>
        <w:rPr>
          <w:rFonts w:ascii="Times New Roman" w:eastAsia="Times New Roman" w:hAnsi="Times New Roman" w:cs="Times New Roman"/>
          <w:b/>
          <w:sz w:val="20"/>
          <w:szCs w:val="20"/>
        </w:rPr>
      </w:pPr>
      <w:r w:rsidRPr="00C070DD">
        <w:rPr>
          <w:rFonts w:ascii="Times New Roman" w:eastAsia="Times New Roman" w:hAnsi="Times New Roman" w:cs="Times New Roman"/>
          <w:sz w:val="20"/>
          <w:szCs w:val="20"/>
        </w:rPr>
        <w:t>S</w:t>
      </w:r>
      <w:r w:rsidRPr="00C070DD">
        <w:rPr>
          <w:rFonts w:ascii="Times New Roman" w:eastAsia="Times New Roman" w:hAnsi="Times New Roman" w:cs="Times New Roman"/>
          <w:b/>
          <w:sz w:val="20"/>
          <w:szCs w:val="20"/>
        </w:rPr>
        <w:t>trategie operative</w:t>
      </w:r>
    </w:p>
    <w:p w:rsidR="00E652B2" w:rsidRDefault="005D40F1" w:rsidP="00E652B2">
      <w:pPr>
        <w:numPr>
          <w:ilvl w:val="0"/>
          <w:numId w:val="7"/>
        </w:numPr>
        <w:spacing w:line="240" w:lineRule="auto"/>
        <w:jc w:val="both"/>
        <w:rPr>
          <w:rFonts w:ascii="Times New Roman" w:eastAsia="Times New Roman" w:hAnsi="Times New Roman" w:cs="Times New Roman"/>
          <w:sz w:val="20"/>
          <w:szCs w:val="20"/>
        </w:rPr>
      </w:pPr>
      <w:r w:rsidRPr="00E652B2">
        <w:rPr>
          <w:rFonts w:ascii="Times New Roman" w:eastAsia="Times New Roman" w:hAnsi="Times New Roman" w:cs="Times New Roman"/>
          <w:sz w:val="20"/>
          <w:szCs w:val="20"/>
        </w:rPr>
        <w:t xml:space="preserve">Far pervenire al possesso delle conoscenze partendo da situazioni reali in modo da stimolare l'abitudine a costruire modelli. </w:t>
      </w:r>
    </w:p>
    <w:p w:rsidR="00E652B2" w:rsidRDefault="005D40F1" w:rsidP="00E652B2">
      <w:pPr>
        <w:numPr>
          <w:ilvl w:val="0"/>
          <w:numId w:val="7"/>
        </w:numPr>
        <w:spacing w:line="240" w:lineRule="auto"/>
        <w:jc w:val="both"/>
        <w:rPr>
          <w:rFonts w:ascii="Times New Roman" w:eastAsia="Times New Roman" w:hAnsi="Times New Roman" w:cs="Times New Roman"/>
          <w:sz w:val="20"/>
          <w:szCs w:val="20"/>
        </w:rPr>
      </w:pPr>
      <w:r w:rsidRPr="00E652B2">
        <w:rPr>
          <w:rFonts w:ascii="Times New Roman" w:eastAsia="Times New Roman" w:hAnsi="Times New Roman" w:cs="Times New Roman"/>
          <w:sz w:val="20"/>
          <w:szCs w:val="20"/>
        </w:rPr>
        <w:t>Preferire l’operatività ogni qualvolta è possibile.</w:t>
      </w:r>
    </w:p>
    <w:p w:rsidR="00E652B2" w:rsidRDefault="005D40F1" w:rsidP="00E652B2">
      <w:pPr>
        <w:numPr>
          <w:ilvl w:val="0"/>
          <w:numId w:val="7"/>
        </w:numPr>
        <w:spacing w:line="240" w:lineRule="auto"/>
        <w:jc w:val="both"/>
        <w:rPr>
          <w:rFonts w:ascii="Times New Roman" w:eastAsia="Times New Roman" w:hAnsi="Times New Roman" w:cs="Times New Roman"/>
          <w:sz w:val="20"/>
          <w:szCs w:val="20"/>
        </w:rPr>
      </w:pPr>
      <w:r w:rsidRPr="00E652B2">
        <w:rPr>
          <w:rFonts w:ascii="Times New Roman" w:eastAsia="Times New Roman" w:hAnsi="Times New Roman" w:cs="Times New Roman"/>
          <w:sz w:val="20"/>
          <w:szCs w:val="20"/>
        </w:rPr>
        <w:t>Far partecipare gli studenti agli interventi di sostegno previsti nel POF.</w:t>
      </w:r>
    </w:p>
    <w:p w:rsidR="005D40F1" w:rsidRPr="00E652B2" w:rsidRDefault="005D40F1" w:rsidP="00E652B2">
      <w:pPr>
        <w:numPr>
          <w:ilvl w:val="0"/>
          <w:numId w:val="7"/>
        </w:numPr>
        <w:spacing w:line="240" w:lineRule="auto"/>
        <w:jc w:val="both"/>
        <w:rPr>
          <w:rFonts w:ascii="Times New Roman" w:eastAsia="Times New Roman" w:hAnsi="Times New Roman" w:cs="Times New Roman"/>
          <w:sz w:val="20"/>
          <w:szCs w:val="20"/>
        </w:rPr>
      </w:pPr>
      <w:r w:rsidRPr="00E652B2">
        <w:rPr>
          <w:rFonts w:ascii="Times New Roman" w:eastAsia="Times New Roman" w:hAnsi="Times New Roman" w:cs="Times New Roman"/>
          <w:sz w:val="20"/>
          <w:szCs w:val="20"/>
        </w:rPr>
        <w:t>Riattivare la motivazione ad apprendere, per far acquisire un positivo rapporto con la scuola, in un clima positivo e collaborativo.</w:t>
      </w:r>
    </w:p>
    <w:p w:rsidR="00C25027" w:rsidRDefault="00C25027" w:rsidP="000819AB">
      <w:pPr>
        <w:spacing w:line="240" w:lineRule="auto"/>
        <w:rPr>
          <w:rFonts w:ascii="Times New Roman" w:eastAsia="Times New Roman" w:hAnsi="Times New Roman" w:cs="Times New Roman"/>
        </w:rPr>
      </w:pPr>
    </w:p>
    <w:p w:rsidR="005D40F1" w:rsidRDefault="005D40F1" w:rsidP="005D40F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Modalità di lavoro</w:t>
      </w:r>
    </w:p>
    <w:p w:rsidR="005D40F1" w:rsidRDefault="005D40F1" w:rsidP="005D40F1">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Al fine di conseguire gli obiettivi, sia trasversali che disciplinari, saranno adottate le seguenti metodologie di lavoro:</w:t>
      </w:r>
    </w:p>
    <w:tbl>
      <w:tblPr>
        <w:tblW w:w="9646" w:type="dxa"/>
        <w:tblInd w:w="-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433"/>
        <w:gridCol w:w="4275"/>
        <w:gridCol w:w="425"/>
        <w:gridCol w:w="4513"/>
      </w:tblGrid>
      <w:tr w:rsidR="005D40F1" w:rsidTr="00CB7E98">
        <w:tc>
          <w:tcPr>
            <w:tcW w:w="4708" w:type="dxa"/>
            <w:gridSpan w:val="2"/>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Attività didattica</w:t>
            </w:r>
          </w:p>
        </w:tc>
        <w:tc>
          <w:tcPr>
            <w:tcW w:w="4938" w:type="dxa"/>
            <w:gridSpan w:val="2"/>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Gestione del gruppo classe</w:t>
            </w:r>
          </w:p>
        </w:tc>
      </w:tr>
      <w:tr w:rsidR="005D40F1" w:rsidTr="00CB7E98">
        <w:tc>
          <w:tcPr>
            <w:tcW w:w="43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Approccio induttivo</w:t>
            </w:r>
          </w:p>
        </w:tc>
        <w:tc>
          <w:tcPr>
            <w:tcW w:w="42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Lezione frontale</w:t>
            </w:r>
          </w:p>
        </w:tc>
      </w:tr>
      <w:tr w:rsidR="005D40F1" w:rsidTr="00CB7E98">
        <w:tc>
          <w:tcPr>
            <w:tcW w:w="43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Approccio deduttivo</w:t>
            </w:r>
          </w:p>
        </w:tc>
        <w:tc>
          <w:tcPr>
            <w:tcW w:w="42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Lezione multimediale</w:t>
            </w:r>
          </w:p>
        </w:tc>
      </w:tr>
      <w:tr w:rsidR="005D40F1" w:rsidTr="00CB7E98">
        <w:tc>
          <w:tcPr>
            <w:tcW w:w="43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Problem solving</w:t>
            </w:r>
          </w:p>
        </w:tc>
        <w:tc>
          <w:tcPr>
            <w:tcW w:w="42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Esercitazioni guidate</w:t>
            </w:r>
          </w:p>
        </w:tc>
      </w:tr>
      <w:tr w:rsidR="005D40F1" w:rsidTr="00CB7E98">
        <w:tc>
          <w:tcPr>
            <w:tcW w:w="43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Feedback</w:t>
            </w:r>
          </w:p>
        </w:tc>
        <w:tc>
          <w:tcPr>
            <w:tcW w:w="42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Esercitazioni autonome</w:t>
            </w:r>
          </w:p>
        </w:tc>
      </w:tr>
      <w:tr w:rsidR="005D40F1" w:rsidTr="00CB7E98">
        <w:tc>
          <w:tcPr>
            <w:tcW w:w="43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Imparare facendo</w:t>
            </w:r>
          </w:p>
        </w:tc>
        <w:tc>
          <w:tcPr>
            <w:tcW w:w="425"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5D40F1" w:rsidRDefault="005D40F1" w:rsidP="00B3092E">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Esercitazioni a coppia (tutoring)</w:t>
            </w:r>
          </w:p>
        </w:tc>
      </w:tr>
      <w:tr w:rsidR="000600A4" w:rsidTr="00CB7E98">
        <w:tc>
          <w:tcPr>
            <w:tcW w:w="43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Didattica breve</w:t>
            </w:r>
          </w:p>
        </w:tc>
        <w:tc>
          <w:tcPr>
            <w:tcW w:w="42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 xml:space="preserve">Esercitazioni a gruppi omogenei/disomogenei                                                               </w:t>
            </w:r>
          </w:p>
        </w:tc>
      </w:tr>
      <w:tr w:rsidR="000600A4" w:rsidTr="00CB7E98">
        <w:tc>
          <w:tcPr>
            <w:tcW w:w="43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Didattica modulare</w:t>
            </w:r>
          </w:p>
        </w:tc>
        <w:tc>
          <w:tcPr>
            <w:tcW w:w="42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Lavoro di produzione a gruppi</w:t>
            </w:r>
          </w:p>
        </w:tc>
      </w:tr>
      <w:tr w:rsidR="000600A4" w:rsidTr="00CB7E98">
        <w:tc>
          <w:tcPr>
            <w:tcW w:w="43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27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Lezione partecipata</w:t>
            </w:r>
          </w:p>
        </w:tc>
        <w:tc>
          <w:tcPr>
            <w:tcW w:w="425"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451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Cooperative learning</w:t>
            </w:r>
          </w:p>
        </w:tc>
      </w:tr>
      <w:tr w:rsidR="000600A4" w:rsidTr="00CB7E98">
        <w:tc>
          <w:tcPr>
            <w:tcW w:w="433" w:type="dxa"/>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rPr>
                <w:rFonts w:ascii="Times New Roman" w:eastAsia="Times New Roman" w:hAnsi="Times New Roman" w:cs="Times New Roman"/>
              </w:rPr>
            </w:pPr>
            <w:r>
              <w:rPr>
                <w:rFonts w:ascii="MS Mincho" w:eastAsia="MS Mincho" w:hAnsi="MS Mincho" w:cs="MS Mincho"/>
                <w:sz w:val="20"/>
                <w:szCs w:val="20"/>
              </w:rPr>
              <w:t>☐</w:t>
            </w:r>
          </w:p>
        </w:tc>
        <w:tc>
          <w:tcPr>
            <w:tcW w:w="9213" w:type="dxa"/>
            <w:gridSpan w:val="3"/>
            <w:tcBorders>
              <w:top w:val="single" w:sz="6" w:space="0" w:color="000000"/>
              <w:left w:val="single" w:sz="6" w:space="0" w:color="000000"/>
              <w:bottom w:val="single" w:sz="6" w:space="0" w:color="000000"/>
              <w:right w:val="single" w:sz="6" w:space="0" w:color="000000"/>
            </w:tcBorders>
          </w:tcPr>
          <w:p w:rsidR="000600A4" w:rsidRDefault="000600A4" w:rsidP="000600A4">
            <w:pPr>
              <w:spacing w:line="240" w:lineRule="auto"/>
              <w:ind w:right="1250"/>
              <w:rPr>
                <w:rFonts w:ascii="Times New Roman" w:eastAsia="Times New Roman" w:hAnsi="Times New Roman" w:cs="Times New Roman"/>
              </w:rPr>
            </w:pPr>
            <w:r>
              <w:rPr>
                <w:rFonts w:ascii="Times New Roman" w:eastAsia="Times New Roman" w:hAnsi="Times New Roman" w:cs="Times New Roman"/>
                <w:sz w:val="20"/>
                <w:szCs w:val="20"/>
              </w:rPr>
              <w:t xml:space="preserve">Altro: </w:t>
            </w:r>
          </w:p>
        </w:tc>
      </w:tr>
    </w:tbl>
    <w:p w:rsidR="005D40F1" w:rsidRDefault="005D40F1" w:rsidP="005D40F1">
      <w:pPr>
        <w:spacing w:line="240" w:lineRule="auto"/>
        <w:rPr>
          <w:rFonts w:ascii="Times New Roman" w:eastAsia="Times New Roman" w:hAnsi="Times New Roman" w:cs="Times New Roman"/>
        </w:rPr>
      </w:pPr>
    </w:p>
    <w:p w:rsidR="003F5EAB" w:rsidRDefault="003E1368" w:rsidP="003F5EAB">
      <w:pPr>
        <w:spacing w:line="240" w:lineRule="auto"/>
        <w:rPr>
          <w:rFonts w:ascii="Times New Roman" w:eastAsia="Times New Roman" w:hAnsi="Times New Roman" w:cs="Times New Roman"/>
          <w:b/>
          <w:bCs/>
          <w:sz w:val="20"/>
          <w:szCs w:val="20"/>
        </w:rPr>
      </w:pPr>
      <w:r w:rsidRPr="003E1368">
        <w:rPr>
          <w:rFonts w:ascii="Times New Roman" w:eastAsia="Times New Roman" w:hAnsi="Times New Roman" w:cs="Times New Roman"/>
          <w:b/>
          <w:bCs/>
          <w:sz w:val="20"/>
          <w:szCs w:val="20"/>
        </w:rPr>
        <w:t>Strumenti didattici</w:t>
      </w:r>
    </w:p>
    <w:p w:rsidR="003E1368" w:rsidRPr="003F5EAB" w:rsidRDefault="003E1368" w:rsidP="003F5EAB">
      <w:pPr>
        <w:spacing w:line="240" w:lineRule="auto"/>
        <w:rPr>
          <w:rFonts w:ascii="Times New Roman" w:eastAsia="Times New Roman" w:hAnsi="Times New Roman" w:cs="Times New Roman"/>
          <w:b/>
          <w:bCs/>
          <w:sz w:val="20"/>
          <w:szCs w:val="20"/>
        </w:rPr>
      </w:pPr>
      <w:r w:rsidRPr="003E1368">
        <w:rPr>
          <w:rFonts w:ascii="Times New Roman" w:eastAsia="Times New Roman" w:hAnsi="Times New Roman" w:cs="Times New Roman"/>
          <w:sz w:val="20"/>
          <w:szCs w:val="20"/>
        </w:rPr>
        <w:t>Oltre ai libri di testo in adozione, per conseguire gli obiettivi su indicati, saranno utilizzati:</w:t>
      </w: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07"/>
        <w:gridCol w:w="2570"/>
        <w:gridCol w:w="425"/>
        <w:gridCol w:w="2835"/>
        <w:gridCol w:w="426"/>
        <w:gridCol w:w="2976"/>
      </w:tblGrid>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570"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Laboratori</w:t>
            </w:r>
          </w:p>
        </w:tc>
        <w:tc>
          <w:tcPr>
            <w:tcW w:w="42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Biblioteca</w:t>
            </w:r>
          </w:p>
        </w:tc>
        <w:tc>
          <w:tcPr>
            <w:tcW w:w="42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Fotocopie</w:t>
            </w:r>
          </w:p>
        </w:tc>
      </w:tr>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570"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Internet</w:t>
            </w:r>
          </w:p>
        </w:tc>
        <w:tc>
          <w:tcPr>
            <w:tcW w:w="42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Palestra</w:t>
            </w:r>
          </w:p>
        </w:tc>
        <w:tc>
          <w:tcPr>
            <w:tcW w:w="42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Giornali e riviste</w:t>
            </w:r>
          </w:p>
        </w:tc>
      </w:tr>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570"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Stages formativi</w:t>
            </w:r>
          </w:p>
        </w:tc>
        <w:tc>
          <w:tcPr>
            <w:tcW w:w="42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Video proiettore</w:t>
            </w:r>
          </w:p>
        </w:tc>
        <w:tc>
          <w:tcPr>
            <w:tcW w:w="42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Televisione</w:t>
            </w:r>
          </w:p>
        </w:tc>
      </w:tr>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570"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Visite guidate</w:t>
            </w:r>
          </w:p>
        </w:tc>
        <w:tc>
          <w:tcPr>
            <w:tcW w:w="42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Partecipazione a conferenza</w:t>
            </w:r>
          </w:p>
        </w:tc>
        <w:tc>
          <w:tcPr>
            <w:tcW w:w="42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Opere multimediali</w:t>
            </w:r>
          </w:p>
        </w:tc>
      </w:tr>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570"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Dispense</w:t>
            </w:r>
          </w:p>
        </w:tc>
        <w:tc>
          <w:tcPr>
            <w:tcW w:w="42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Schede di lavoro guidate</w:t>
            </w:r>
          </w:p>
        </w:tc>
        <w:tc>
          <w:tcPr>
            <w:tcW w:w="42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r w:rsidRPr="003E1368">
              <w:rPr>
                <w:rFonts w:ascii="Times New Roman" w:eastAsia="Times New Roman" w:hAnsi="Times New Roman" w:cs="Times New Roman"/>
                <w:sz w:val="20"/>
                <w:szCs w:val="20"/>
              </w:rPr>
              <w:t>Testi di approfondimento</w:t>
            </w:r>
          </w:p>
        </w:tc>
      </w:tr>
      <w:tr w:rsidR="003E1368" w:rsidRPr="003E1368" w:rsidTr="00CB7E98">
        <w:tc>
          <w:tcPr>
            <w:tcW w:w="407" w:type="dxa"/>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jc w:val="center"/>
              <w:rPr>
                <w:rFonts w:ascii="Times New Roman" w:eastAsia="Times New Roman" w:hAnsi="Times New Roman" w:cs="Times New Roman"/>
                <w:sz w:val="20"/>
                <w:szCs w:val="20"/>
              </w:rPr>
            </w:pPr>
            <w:r w:rsidRPr="003E1368">
              <w:rPr>
                <w:rFonts w:ascii="MS Mincho" w:eastAsia="MS Mincho" w:hAnsi="MS Mincho" w:cs="MS Mincho"/>
                <w:sz w:val="20"/>
                <w:szCs w:val="20"/>
              </w:rPr>
              <w:t>☐</w:t>
            </w:r>
          </w:p>
        </w:tc>
        <w:tc>
          <w:tcPr>
            <w:tcW w:w="9232" w:type="dxa"/>
            <w:gridSpan w:val="5"/>
            <w:tcBorders>
              <w:top w:val="single" w:sz="4" w:space="0" w:color="auto"/>
              <w:left w:val="single" w:sz="4" w:space="0" w:color="auto"/>
              <w:bottom w:val="single" w:sz="4" w:space="0" w:color="auto"/>
              <w:right w:val="single" w:sz="4" w:space="0" w:color="auto"/>
            </w:tcBorders>
          </w:tcPr>
          <w:p w:rsidR="003E1368" w:rsidRPr="003E1368" w:rsidRDefault="003E1368" w:rsidP="00B3092E">
            <w:pPr>
              <w:spacing w:line="240" w:lineRule="auto"/>
              <w:rPr>
                <w:rFonts w:ascii="Times New Roman" w:eastAsia="Times New Roman" w:hAnsi="Times New Roman" w:cs="Times New Roman"/>
                <w:sz w:val="20"/>
                <w:szCs w:val="20"/>
              </w:rPr>
            </w:pPr>
            <w:bookmarkStart w:id="7" w:name="2s8eyo1" w:colFirst="0" w:colLast="0"/>
            <w:bookmarkEnd w:id="7"/>
            <w:r w:rsidRPr="003E1368">
              <w:rPr>
                <w:rFonts w:ascii="Times New Roman" w:eastAsia="Times New Roman" w:hAnsi="Times New Roman" w:cs="Times New Roman"/>
                <w:sz w:val="20"/>
                <w:szCs w:val="20"/>
              </w:rPr>
              <w:t>Altro:      </w:t>
            </w:r>
          </w:p>
        </w:tc>
      </w:tr>
    </w:tbl>
    <w:p w:rsidR="003F5EAB" w:rsidRDefault="003F5EAB" w:rsidP="003E1368">
      <w:pPr>
        <w:keepLines/>
        <w:spacing w:before="100" w:after="100" w:line="240" w:lineRule="auto"/>
        <w:rPr>
          <w:rFonts w:ascii="Times New Roman" w:eastAsia="Times New Roman" w:hAnsi="Times New Roman" w:cs="Times New Roman"/>
          <w:b/>
          <w:bCs/>
          <w:sz w:val="20"/>
          <w:szCs w:val="20"/>
        </w:rPr>
      </w:pPr>
    </w:p>
    <w:p w:rsidR="003F5EAB" w:rsidRDefault="003E1368" w:rsidP="003F5EAB">
      <w:pPr>
        <w:keepLines/>
        <w:spacing w:line="0" w:lineRule="atLeast"/>
        <w:rPr>
          <w:rFonts w:ascii="Times New Roman" w:eastAsia="Times New Roman" w:hAnsi="Times New Roman" w:cs="Times New Roman"/>
          <w:b/>
          <w:bCs/>
          <w:sz w:val="20"/>
          <w:szCs w:val="20"/>
        </w:rPr>
      </w:pPr>
      <w:r w:rsidRPr="003E1368">
        <w:rPr>
          <w:rFonts w:ascii="Times New Roman" w:eastAsia="Times New Roman" w:hAnsi="Times New Roman" w:cs="Times New Roman"/>
          <w:b/>
          <w:bCs/>
          <w:sz w:val="20"/>
          <w:szCs w:val="20"/>
        </w:rPr>
        <w:t>Verifica e valutazione</w:t>
      </w:r>
    </w:p>
    <w:p w:rsidR="003F5EAB" w:rsidRPr="003F5EAB" w:rsidRDefault="00F37A03" w:rsidP="003F5EAB">
      <w:pPr>
        <w:keepLines/>
        <w:spacing w:line="0" w:lineRule="atLeast"/>
        <w:rPr>
          <w:rFonts w:ascii="Times New Roman" w:eastAsia="Times New Roman" w:hAnsi="Times New Roman" w:cs="Times New Roman"/>
          <w:b/>
          <w:bCs/>
          <w:sz w:val="20"/>
          <w:szCs w:val="20"/>
        </w:rPr>
      </w:pPr>
      <w:r w:rsidRPr="003F5EAB">
        <w:rPr>
          <w:rFonts w:ascii="Times New Roman" w:eastAsia="Times New Roman" w:hAnsi="Times New Roman" w:cs="Times New Roman"/>
          <w:bCs/>
          <w:sz w:val="20"/>
          <w:szCs w:val="20"/>
        </w:rPr>
        <w:t xml:space="preserve">Saranno effettuate </w:t>
      </w:r>
      <w:r w:rsidR="000427E3">
        <w:rPr>
          <w:rFonts w:ascii="Times New Roman" w:eastAsia="Times New Roman" w:hAnsi="Times New Roman" w:cs="Times New Roman"/>
          <w:bCs/>
          <w:sz w:val="20"/>
          <w:szCs w:val="20"/>
        </w:rPr>
        <w:t>un minimo di 2</w:t>
      </w:r>
      <w:r w:rsidRPr="003F5EAB">
        <w:rPr>
          <w:rFonts w:ascii="Times New Roman" w:eastAsia="Times New Roman" w:hAnsi="Times New Roman" w:cs="Times New Roman"/>
          <w:bCs/>
          <w:sz w:val="20"/>
          <w:szCs w:val="20"/>
        </w:rPr>
        <w:t xml:space="preserve"> verifiche a trimestre e </w:t>
      </w:r>
      <w:r w:rsidR="000427E3">
        <w:rPr>
          <w:rFonts w:ascii="Times New Roman" w:eastAsia="Times New Roman" w:hAnsi="Times New Roman" w:cs="Times New Roman"/>
          <w:bCs/>
          <w:sz w:val="20"/>
          <w:szCs w:val="20"/>
        </w:rPr>
        <w:t xml:space="preserve">un numero </w:t>
      </w:r>
      <w:r w:rsidRPr="003F5EAB">
        <w:rPr>
          <w:rFonts w:ascii="Times New Roman" w:eastAsia="Times New Roman" w:hAnsi="Times New Roman" w:cs="Times New Roman"/>
          <w:bCs/>
          <w:sz w:val="20"/>
          <w:szCs w:val="20"/>
        </w:rPr>
        <w:t>. …. verifiche a pentamestre</w:t>
      </w:r>
      <w:r w:rsidR="000427E3">
        <w:rPr>
          <w:rFonts w:ascii="Times New Roman" w:eastAsia="Times New Roman" w:hAnsi="Times New Roman" w:cs="Times New Roman"/>
          <w:bCs/>
          <w:sz w:val="20"/>
          <w:szCs w:val="20"/>
        </w:rPr>
        <w:t xml:space="preserve"> per ciascuna disciplina.</w:t>
      </w:r>
    </w:p>
    <w:p w:rsidR="00F37A03" w:rsidRPr="003F5EAB" w:rsidRDefault="00F37A03" w:rsidP="003F5EAB">
      <w:pPr>
        <w:keepLines/>
        <w:spacing w:line="0" w:lineRule="atLeast"/>
        <w:rPr>
          <w:rFonts w:ascii="Times New Roman" w:eastAsia="Times New Roman" w:hAnsi="Times New Roman" w:cs="Times New Roman"/>
          <w:bCs/>
          <w:sz w:val="20"/>
          <w:szCs w:val="20"/>
        </w:rPr>
      </w:pPr>
      <w:r w:rsidRPr="003F5EAB">
        <w:rPr>
          <w:rFonts w:ascii="Times New Roman" w:eastAsia="Times New Roman" w:hAnsi="Times New Roman" w:cs="Times New Roman"/>
          <w:bCs/>
          <w:sz w:val="20"/>
          <w:szCs w:val="20"/>
        </w:rPr>
        <w:t>Verranno effettuati tre tipi di verifica secondo la seguente tabella:</w:t>
      </w:r>
      <w:bookmarkStart w:id="8" w:name="17dp8vu" w:colFirst="0" w:colLast="0"/>
      <w:bookmarkEnd w:id="8"/>
    </w:p>
    <w:tbl>
      <w:tblPr>
        <w:tblW w:w="9646" w:type="dxa"/>
        <w:tblInd w:w="-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1283"/>
        <w:gridCol w:w="6127"/>
        <w:gridCol w:w="2236"/>
      </w:tblGrid>
      <w:tr w:rsidR="00F37A03" w:rsidTr="00F37A03">
        <w:tc>
          <w:tcPr>
            <w:tcW w:w="1283"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Tipo</w:t>
            </w:r>
          </w:p>
        </w:tc>
        <w:tc>
          <w:tcPr>
            <w:tcW w:w="6127"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Scopo</w:t>
            </w:r>
          </w:p>
        </w:tc>
        <w:tc>
          <w:tcPr>
            <w:tcW w:w="2236"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ind w:right="480"/>
              <w:rPr>
                <w:rFonts w:ascii="Times New Roman" w:eastAsia="Times New Roman" w:hAnsi="Times New Roman" w:cs="Times New Roman"/>
              </w:rPr>
            </w:pPr>
            <w:r>
              <w:rPr>
                <w:rFonts w:ascii="Times New Roman" w:eastAsia="Times New Roman" w:hAnsi="Times New Roman" w:cs="Times New Roman"/>
                <w:sz w:val="20"/>
                <w:szCs w:val="20"/>
              </w:rPr>
              <w:t>Periodo</w:t>
            </w:r>
          </w:p>
        </w:tc>
      </w:tr>
      <w:tr w:rsidR="00F37A03" w:rsidTr="00F37A03">
        <w:tc>
          <w:tcPr>
            <w:tcW w:w="1283"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Diagnostica</w:t>
            </w:r>
          </w:p>
        </w:tc>
        <w:tc>
          <w:tcPr>
            <w:tcW w:w="6127"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Per individuare i prerequisiti e il livello iniziale, assumere informazioni sul processo di insegnamento/apprendimento in corso per orientarlo, modificarlo secondo le esigenze</w:t>
            </w:r>
          </w:p>
        </w:tc>
        <w:tc>
          <w:tcPr>
            <w:tcW w:w="2236"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Inizio d’anno (test d’ingresso)</w:t>
            </w:r>
          </w:p>
        </w:tc>
      </w:tr>
      <w:tr w:rsidR="00F37A03" w:rsidTr="00F37A03">
        <w:tc>
          <w:tcPr>
            <w:tcW w:w="1283"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Formativa</w:t>
            </w:r>
          </w:p>
        </w:tc>
        <w:tc>
          <w:tcPr>
            <w:tcW w:w="6127"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Per il controllo dell’apprendimento, l'adeguatezza dei metodi, delle tecniche e degli strumenti utilizzati</w:t>
            </w:r>
          </w:p>
        </w:tc>
        <w:tc>
          <w:tcPr>
            <w:tcW w:w="2236"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In itinere</w:t>
            </w:r>
          </w:p>
        </w:tc>
      </w:tr>
      <w:tr w:rsidR="00F37A03" w:rsidTr="00F37A03">
        <w:tc>
          <w:tcPr>
            <w:tcW w:w="1283"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Sommativa</w:t>
            </w:r>
          </w:p>
        </w:tc>
        <w:tc>
          <w:tcPr>
            <w:tcW w:w="6127"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Per accertare il raggiungimento degli obiettivi didattici prefissati, pervenire alla classificazione degli studenti e alla certificazione delle competenze</w:t>
            </w:r>
          </w:p>
        </w:tc>
        <w:tc>
          <w:tcPr>
            <w:tcW w:w="2236" w:type="dxa"/>
            <w:tcBorders>
              <w:top w:val="single" w:sz="6" w:space="0" w:color="000000"/>
              <w:left w:val="single" w:sz="6" w:space="0" w:color="000000"/>
              <w:bottom w:val="single" w:sz="6" w:space="0" w:color="000000"/>
              <w:right w:val="single" w:sz="6" w:space="0" w:color="000000"/>
            </w:tcBorders>
          </w:tcPr>
          <w:p w:rsidR="00F37A03" w:rsidRDefault="00F37A03" w:rsidP="00B3092E">
            <w:p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Alla fine di ogni unità di apprendimento</w:t>
            </w:r>
          </w:p>
        </w:tc>
      </w:tr>
    </w:tbl>
    <w:p w:rsidR="00F37A03" w:rsidRPr="00F37A03" w:rsidRDefault="00F37A03" w:rsidP="00F37A03">
      <w:pPr>
        <w:spacing w:line="240" w:lineRule="auto"/>
        <w:rPr>
          <w:rFonts w:ascii="Times New Roman" w:eastAsia="Times New Roman" w:hAnsi="Times New Roman" w:cs="Times New Roman"/>
          <w:sz w:val="20"/>
          <w:szCs w:val="20"/>
        </w:rPr>
      </w:pPr>
    </w:p>
    <w:p w:rsidR="00F37A03" w:rsidRPr="00F37A03" w:rsidRDefault="00F37A03" w:rsidP="00F37A03">
      <w:pPr>
        <w:spacing w:line="240" w:lineRule="auto"/>
        <w:rPr>
          <w:rFonts w:ascii="Times New Roman" w:eastAsia="Times New Roman" w:hAnsi="Times New Roman" w:cs="Times New Roman"/>
          <w:b/>
          <w:sz w:val="20"/>
          <w:szCs w:val="20"/>
        </w:rPr>
      </w:pPr>
      <w:r w:rsidRPr="00F37A03">
        <w:rPr>
          <w:rFonts w:ascii="Times New Roman" w:eastAsia="Times New Roman" w:hAnsi="Times New Roman" w:cs="Times New Roman"/>
          <w:b/>
          <w:sz w:val="20"/>
          <w:szCs w:val="20"/>
        </w:rPr>
        <w:t>Criteri e modalità di valutazione</w:t>
      </w:r>
    </w:p>
    <w:p w:rsidR="00F37A03" w:rsidRPr="00F37A03" w:rsidRDefault="00F37A03" w:rsidP="00F37A03">
      <w:pPr>
        <w:spacing w:line="240" w:lineRule="auto"/>
        <w:jc w:val="both"/>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 xml:space="preserve">Per la valutazione, si useranno strumenti differenziati (prove scritte non strutturate, prove scritte strutturate, prove orali), funzionali ad accertare il raggiungimento dei diversi obiettivi prefissati. Inoltre, durante l’a.s., il docente può ricorrere a diverse modalità valutative. La valutazione sommativa, che trova la sua sintesi nella formulazione del voto di fine </w:t>
      </w:r>
      <w:r>
        <w:rPr>
          <w:rFonts w:ascii="Times New Roman" w:eastAsia="Times New Roman" w:hAnsi="Times New Roman" w:cs="Times New Roman"/>
          <w:sz w:val="20"/>
          <w:szCs w:val="20"/>
        </w:rPr>
        <w:t>trimestre/pentamestre</w:t>
      </w:r>
      <w:r w:rsidRPr="00F37A03">
        <w:rPr>
          <w:rFonts w:ascii="Times New Roman" w:eastAsia="Times New Roman" w:hAnsi="Times New Roman" w:cs="Times New Roman"/>
          <w:sz w:val="20"/>
          <w:szCs w:val="20"/>
        </w:rPr>
        <w:t xml:space="preserve"> e del voto finale, è espressa sulla base del raggiungimento degli obiettivi fissati con la presente programmazione e del conseguimento delle competenze espresse nella programmazione di classe.</w:t>
      </w:r>
      <w:r w:rsidR="000C79EF">
        <w:rPr>
          <w:rFonts w:ascii="Times New Roman" w:eastAsia="Times New Roman" w:hAnsi="Times New Roman" w:cs="Times New Roman"/>
          <w:sz w:val="20"/>
          <w:szCs w:val="20"/>
        </w:rPr>
        <w:t xml:space="preserve"> Per la valutazione della condotta si fa riferimento alla griglia presente nel PTOF.</w:t>
      </w:r>
    </w:p>
    <w:p w:rsidR="00F37A03" w:rsidRPr="00F37A03" w:rsidRDefault="00F37A03" w:rsidP="00F37A03">
      <w:pPr>
        <w:spacing w:line="240" w:lineRule="auto"/>
        <w:jc w:val="both"/>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 xml:space="preserve">La valutazione degli alunni sarà effettuata secondo le griglie di valutazione approvate dai </w:t>
      </w:r>
      <w:r w:rsidR="000C79EF">
        <w:rPr>
          <w:rFonts w:ascii="Times New Roman" w:eastAsia="Times New Roman" w:hAnsi="Times New Roman" w:cs="Times New Roman"/>
          <w:sz w:val="20"/>
          <w:szCs w:val="20"/>
        </w:rPr>
        <w:t>dipartimenti</w:t>
      </w:r>
      <w:r w:rsidRPr="00F37A03">
        <w:rPr>
          <w:rFonts w:ascii="Times New Roman" w:eastAsia="Times New Roman" w:hAnsi="Times New Roman" w:cs="Times New Roman"/>
          <w:sz w:val="20"/>
          <w:szCs w:val="20"/>
        </w:rPr>
        <w:t>  e/o a punteggio graduato per esercizio mediante gli strumenti seguenti: </w:t>
      </w:r>
      <w:bookmarkStart w:id="9" w:name="3rdcrjn" w:colFirst="0" w:colLast="0"/>
      <w:bookmarkEnd w:id="9"/>
    </w:p>
    <w:tbl>
      <w:tblPr>
        <w:tblW w:w="9646" w:type="dxa"/>
        <w:tblInd w:w="-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tblPr>
      <w:tblGrid>
        <w:gridCol w:w="597"/>
        <w:gridCol w:w="3663"/>
        <w:gridCol w:w="567"/>
        <w:gridCol w:w="4819"/>
      </w:tblGrid>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Colloqui orali individuali</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Prove aperte di produzione</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Colloqui orali di gruppo</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Lavori a casa</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Prove strutturate</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Interventi spontanei in classe</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Prove semistrutturate</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Tesine</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Produzione di materiale grafico</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Prove pratiche di laboratorio</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3663"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Presentazione di progetti</w:t>
            </w:r>
          </w:p>
        </w:tc>
        <w:tc>
          <w:tcPr>
            <w:tcW w:w="56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Realizzazione di prodotti concreti (CD, DVD, …)</w:t>
            </w:r>
          </w:p>
        </w:tc>
      </w:tr>
      <w:tr w:rsidR="00F37A03" w:rsidRPr="00F37A03" w:rsidTr="00F37A03">
        <w:tc>
          <w:tcPr>
            <w:tcW w:w="597" w:type="dxa"/>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MS Mincho" w:eastAsia="MS Mincho" w:hAnsi="MS Mincho" w:cs="MS Mincho"/>
                <w:sz w:val="20"/>
                <w:szCs w:val="20"/>
              </w:rPr>
              <w:t>☐</w:t>
            </w:r>
          </w:p>
        </w:tc>
        <w:tc>
          <w:tcPr>
            <w:tcW w:w="9049" w:type="dxa"/>
            <w:gridSpan w:val="3"/>
            <w:tcBorders>
              <w:top w:val="single" w:sz="6" w:space="0" w:color="000000"/>
              <w:left w:val="single" w:sz="6" w:space="0" w:color="000000"/>
              <w:bottom w:val="single" w:sz="6" w:space="0" w:color="000000"/>
              <w:right w:val="single" w:sz="6" w:space="0" w:color="000000"/>
            </w:tcBorders>
          </w:tcPr>
          <w:p w:rsidR="00F37A03" w:rsidRPr="00F37A03" w:rsidRDefault="00F37A03" w:rsidP="00B3092E">
            <w:pPr>
              <w:spacing w:line="240" w:lineRule="auto"/>
              <w:rPr>
                <w:rFonts w:ascii="Times New Roman" w:eastAsia="Times New Roman" w:hAnsi="Times New Roman" w:cs="Times New Roman"/>
                <w:sz w:val="20"/>
                <w:szCs w:val="20"/>
              </w:rPr>
            </w:pPr>
            <w:r w:rsidRPr="00F37A03">
              <w:rPr>
                <w:rFonts w:ascii="Times New Roman" w:eastAsia="Times New Roman" w:hAnsi="Times New Roman" w:cs="Times New Roman"/>
                <w:sz w:val="20"/>
                <w:szCs w:val="20"/>
              </w:rPr>
              <w:t xml:space="preserve">Altro: </w:t>
            </w:r>
          </w:p>
        </w:tc>
      </w:tr>
    </w:tbl>
    <w:p w:rsidR="000C79EF" w:rsidRDefault="000C79EF" w:rsidP="003E1368">
      <w:pPr>
        <w:keepLines/>
        <w:spacing w:before="100" w:after="100" w:line="240" w:lineRule="auto"/>
        <w:rPr>
          <w:rFonts w:ascii="Times New Roman" w:eastAsia="Times New Roman" w:hAnsi="Times New Roman" w:cs="Times New Roman"/>
          <w:b/>
          <w:sz w:val="20"/>
          <w:szCs w:val="20"/>
        </w:rPr>
      </w:pPr>
    </w:p>
    <w:p w:rsidR="003E1368" w:rsidRPr="00F37A03" w:rsidRDefault="00F37A03" w:rsidP="003E1368">
      <w:pPr>
        <w:keepLines/>
        <w:spacing w:before="100" w:after="100" w:line="240" w:lineRule="auto"/>
        <w:rPr>
          <w:rFonts w:ascii="Times New Roman" w:eastAsia="Times New Roman" w:hAnsi="Times New Roman" w:cs="Times New Roman"/>
          <w:b/>
          <w:bCs/>
          <w:sz w:val="20"/>
          <w:szCs w:val="20"/>
        </w:rPr>
      </w:pPr>
      <w:r w:rsidRPr="00F37A03">
        <w:rPr>
          <w:rFonts w:ascii="Times New Roman" w:eastAsia="Times New Roman" w:hAnsi="Times New Roman" w:cs="Times New Roman"/>
          <w:b/>
          <w:sz w:val="20"/>
          <w:szCs w:val="20"/>
        </w:rPr>
        <w:t xml:space="preserve">Modalità di recupero, sostegno </w:t>
      </w:r>
      <w:r w:rsidR="006D7CE4">
        <w:rPr>
          <w:rFonts w:ascii="Times New Roman" w:eastAsia="Times New Roman" w:hAnsi="Times New Roman" w:cs="Times New Roman"/>
          <w:b/>
          <w:sz w:val="20"/>
          <w:szCs w:val="20"/>
        </w:rPr>
        <w:t xml:space="preserve">e </w:t>
      </w:r>
      <w:r w:rsidRPr="00F37A03">
        <w:rPr>
          <w:rFonts w:ascii="Times New Roman" w:eastAsia="Times New Roman" w:hAnsi="Times New Roman" w:cs="Times New Roman"/>
          <w:b/>
          <w:sz w:val="20"/>
          <w:szCs w:val="20"/>
        </w:rPr>
        <w:t>potenziamento</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50"/>
        <w:gridCol w:w="5079"/>
      </w:tblGrid>
      <w:tr w:rsidR="000427E3" w:rsidTr="00F95A77">
        <w:tc>
          <w:tcPr>
            <w:tcW w:w="4550" w:type="dxa"/>
            <w:tcMar>
              <w:top w:w="100" w:type="dxa"/>
              <w:left w:w="100" w:type="dxa"/>
              <w:bottom w:w="100" w:type="dxa"/>
              <w:right w:w="100" w:type="dxa"/>
            </w:tcMar>
          </w:tcPr>
          <w:p w:rsidR="000427E3" w:rsidRDefault="000427E3" w:rsidP="00F37A0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MODALITA’</w:t>
            </w:r>
          </w:p>
        </w:tc>
        <w:tc>
          <w:tcPr>
            <w:tcW w:w="5079" w:type="dxa"/>
            <w:tcMar>
              <w:top w:w="100" w:type="dxa"/>
              <w:left w:w="100" w:type="dxa"/>
              <w:bottom w:w="100" w:type="dxa"/>
              <w:right w:w="100" w:type="dxa"/>
            </w:tcMar>
          </w:tcPr>
          <w:p w:rsidR="000427E3" w:rsidRDefault="000427E3" w:rsidP="00B3092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DISCIPLNE</w:t>
            </w:r>
          </w:p>
        </w:tc>
      </w:tr>
      <w:tr w:rsidR="00F37A03" w:rsidTr="00F95A77">
        <w:tc>
          <w:tcPr>
            <w:tcW w:w="4550" w:type="dxa"/>
            <w:tcMar>
              <w:top w:w="100" w:type="dxa"/>
              <w:left w:w="100" w:type="dxa"/>
              <w:bottom w:w="100" w:type="dxa"/>
              <w:right w:w="100" w:type="dxa"/>
            </w:tcMar>
          </w:tcPr>
          <w:p w:rsidR="00F37A03" w:rsidRDefault="00F37A03" w:rsidP="00F37A0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In itinere secondo le modalità stabilite nelle programmazioni individuali</w:t>
            </w:r>
          </w:p>
        </w:tc>
        <w:tc>
          <w:tcPr>
            <w:tcW w:w="5079" w:type="dxa"/>
            <w:tcMar>
              <w:top w:w="100" w:type="dxa"/>
              <w:left w:w="100" w:type="dxa"/>
              <w:bottom w:w="100" w:type="dxa"/>
              <w:right w:w="100" w:type="dxa"/>
            </w:tcMar>
          </w:tcPr>
          <w:p w:rsidR="00F37A03" w:rsidRDefault="00F37A03" w:rsidP="00B3092E">
            <w:pPr>
              <w:widowControl w:val="0"/>
              <w:spacing w:line="240" w:lineRule="auto"/>
              <w:rPr>
                <w:rFonts w:ascii="Times New Roman" w:eastAsia="Times New Roman" w:hAnsi="Times New Roman" w:cs="Times New Roman"/>
              </w:rPr>
            </w:pPr>
          </w:p>
        </w:tc>
      </w:tr>
      <w:tr w:rsidR="000427E3" w:rsidTr="00F95A77">
        <w:tc>
          <w:tcPr>
            <w:tcW w:w="4550" w:type="dxa"/>
            <w:tcMar>
              <w:top w:w="100" w:type="dxa"/>
              <w:left w:w="100" w:type="dxa"/>
              <w:bottom w:w="100" w:type="dxa"/>
              <w:right w:w="100" w:type="dxa"/>
            </w:tcMar>
            <w:vAlign w:val="center"/>
          </w:tcPr>
          <w:p w:rsidR="000427E3" w:rsidRDefault="000427E3" w:rsidP="00F37A0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Pausa didattica (gennaio)</w:t>
            </w:r>
          </w:p>
        </w:tc>
        <w:tc>
          <w:tcPr>
            <w:tcW w:w="5079" w:type="dxa"/>
            <w:tcMar>
              <w:top w:w="100" w:type="dxa"/>
              <w:left w:w="100" w:type="dxa"/>
              <w:bottom w:w="100" w:type="dxa"/>
              <w:right w:w="100" w:type="dxa"/>
            </w:tcMar>
          </w:tcPr>
          <w:p w:rsidR="000427E3" w:rsidRDefault="000427E3" w:rsidP="00B3092E">
            <w:pPr>
              <w:widowControl w:val="0"/>
              <w:spacing w:line="240" w:lineRule="auto"/>
              <w:rPr>
                <w:rFonts w:ascii="Times New Roman" w:eastAsia="Times New Roman" w:hAnsi="Times New Roman" w:cs="Times New Roman"/>
              </w:rPr>
            </w:pPr>
          </w:p>
        </w:tc>
      </w:tr>
      <w:tr w:rsidR="00F37A03" w:rsidTr="00F95A77">
        <w:tc>
          <w:tcPr>
            <w:tcW w:w="4550" w:type="dxa"/>
            <w:tcMar>
              <w:top w:w="100" w:type="dxa"/>
              <w:left w:w="100" w:type="dxa"/>
              <w:bottom w:w="100" w:type="dxa"/>
              <w:right w:w="100" w:type="dxa"/>
            </w:tcMar>
            <w:vAlign w:val="center"/>
          </w:tcPr>
          <w:p w:rsidR="00F37A03" w:rsidRDefault="00F37A03" w:rsidP="00F37A0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In orario pomeridiano secondo le modalità stabilite dal Collegio dei Docenti</w:t>
            </w:r>
            <w:r w:rsidR="000427E3">
              <w:rPr>
                <w:rFonts w:ascii="Times New Roman" w:eastAsia="Times New Roman" w:hAnsi="Times New Roman" w:cs="Times New Roman"/>
                <w:sz w:val="20"/>
                <w:szCs w:val="20"/>
              </w:rPr>
              <w:t>. (Corsi di recupero)</w:t>
            </w:r>
          </w:p>
        </w:tc>
        <w:tc>
          <w:tcPr>
            <w:tcW w:w="5079" w:type="dxa"/>
            <w:tcMar>
              <w:top w:w="100" w:type="dxa"/>
              <w:left w:w="100" w:type="dxa"/>
              <w:bottom w:w="100" w:type="dxa"/>
              <w:right w:w="100" w:type="dxa"/>
            </w:tcMar>
          </w:tcPr>
          <w:p w:rsidR="00F37A03" w:rsidRDefault="00F37A03" w:rsidP="00B3092E">
            <w:pPr>
              <w:widowControl w:val="0"/>
              <w:spacing w:line="240" w:lineRule="auto"/>
              <w:rPr>
                <w:rFonts w:ascii="Times New Roman" w:eastAsia="Times New Roman" w:hAnsi="Times New Roman" w:cs="Times New Roman"/>
              </w:rPr>
            </w:pPr>
          </w:p>
        </w:tc>
      </w:tr>
      <w:tr w:rsidR="00F37A03" w:rsidTr="00F95A77">
        <w:tc>
          <w:tcPr>
            <w:tcW w:w="4550" w:type="dxa"/>
            <w:tcMar>
              <w:top w:w="100" w:type="dxa"/>
              <w:left w:w="100" w:type="dxa"/>
              <w:bottom w:w="100" w:type="dxa"/>
              <w:right w:w="100" w:type="dxa"/>
            </w:tcMar>
            <w:vAlign w:val="center"/>
          </w:tcPr>
          <w:p w:rsidR="00F37A03" w:rsidRDefault="00F37A03" w:rsidP="00F37A0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Sportello didattico</w:t>
            </w:r>
          </w:p>
        </w:tc>
        <w:tc>
          <w:tcPr>
            <w:tcW w:w="5079" w:type="dxa"/>
            <w:tcMar>
              <w:top w:w="100" w:type="dxa"/>
              <w:left w:w="100" w:type="dxa"/>
              <w:bottom w:w="100" w:type="dxa"/>
              <w:right w:w="100" w:type="dxa"/>
            </w:tcMar>
          </w:tcPr>
          <w:p w:rsidR="00F37A03" w:rsidRDefault="000427E3" w:rsidP="00B3092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Inglese - Matematica</w:t>
            </w:r>
          </w:p>
        </w:tc>
      </w:tr>
      <w:tr w:rsidR="00F37A03" w:rsidTr="00F95A77">
        <w:tc>
          <w:tcPr>
            <w:tcW w:w="4550" w:type="dxa"/>
            <w:tcMar>
              <w:top w:w="100" w:type="dxa"/>
              <w:left w:w="100" w:type="dxa"/>
              <w:bottom w:w="100" w:type="dxa"/>
              <w:right w:w="100" w:type="dxa"/>
            </w:tcMar>
            <w:vAlign w:val="center"/>
          </w:tcPr>
          <w:p w:rsidR="00F37A03" w:rsidRDefault="00F37A03" w:rsidP="00F37A0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Progetto di potenziemento in ambito scientifico e linguistico</w:t>
            </w:r>
          </w:p>
        </w:tc>
        <w:tc>
          <w:tcPr>
            <w:tcW w:w="5079" w:type="dxa"/>
            <w:tcMar>
              <w:top w:w="100" w:type="dxa"/>
              <w:left w:w="100" w:type="dxa"/>
              <w:bottom w:w="100" w:type="dxa"/>
              <w:right w:w="100" w:type="dxa"/>
            </w:tcMar>
          </w:tcPr>
          <w:p w:rsidR="00F37A03" w:rsidRDefault="00F37A03" w:rsidP="00B3092E">
            <w:pPr>
              <w:widowControl w:val="0"/>
              <w:spacing w:line="240" w:lineRule="auto"/>
              <w:rPr>
                <w:rFonts w:ascii="Times New Roman" w:eastAsia="Times New Roman" w:hAnsi="Times New Roman" w:cs="Times New Roman"/>
              </w:rPr>
            </w:pPr>
          </w:p>
        </w:tc>
      </w:tr>
    </w:tbl>
    <w:p w:rsidR="007045DC" w:rsidRDefault="000C79EF" w:rsidP="00FD30C2">
      <w:pPr>
        <w:keepLines/>
        <w:spacing w:before="100" w:after="10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Prove comuni</w:t>
      </w:r>
    </w:p>
    <w:tbl>
      <w:tblPr>
        <w:tblStyle w:val="Grigliatabella"/>
        <w:tblW w:w="0" w:type="auto"/>
        <w:tblLook w:val="04A0"/>
      </w:tblPr>
      <w:tblGrid>
        <w:gridCol w:w="4531"/>
        <w:gridCol w:w="5091"/>
      </w:tblGrid>
      <w:tr w:rsidR="000C79EF" w:rsidTr="000C79EF">
        <w:tc>
          <w:tcPr>
            <w:tcW w:w="453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w:t>
            </w:r>
          </w:p>
        </w:tc>
        <w:tc>
          <w:tcPr>
            <w:tcW w:w="509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PERIODO</w:t>
            </w:r>
          </w:p>
        </w:tc>
      </w:tr>
      <w:tr w:rsidR="000C79EF" w:rsidTr="000C79EF">
        <w:tc>
          <w:tcPr>
            <w:tcW w:w="453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c>
          <w:tcPr>
            <w:tcW w:w="509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r>
      <w:tr w:rsidR="000C79EF" w:rsidTr="000C79EF">
        <w:tc>
          <w:tcPr>
            <w:tcW w:w="453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c>
          <w:tcPr>
            <w:tcW w:w="509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r>
      <w:tr w:rsidR="000C79EF" w:rsidTr="000C79EF">
        <w:tc>
          <w:tcPr>
            <w:tcW w:w="453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c>
          <w:tcPr>
            <w:tcW w:w="5091" w:type="dxa"/>
          </w:tcPr>
          <w:p w:rsidR="000C79EF" w:rsidRPr="000C79EF" w:rsidRDefault="000C79EF" w:rsidP="00FD30C2">
            <w:pPr>
              <w:keepLines/>
              <w:spacing w:before="100" w:after="100" w:line="240" w:lineRule="auto"/>
              <w:rPr>
                <w:rFonts w:ascii="Times New Roman" w:eastAsia="Times New Roman" w:hAnsi="Times New Roman" w:cs="Times New Roman"/>
                <w:sz w:val="20"/>
                <w:szCs w:val="20"/>
              </w:rPr>
            </w:pPr>
          </w:p>
        </w:tc>
      </w:tr>
    </w:tbl>
    <w:p w:rsidR="00FD30C2" w:rsidRPr="00FD30C2" w:rsidRDefault="00FD30C2" w:rsidP="00FD30C2">
      <w:pPr>
        <w:keepLines/>
        <w:spacing w:before="100" w:after="100"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b/>
          <w:bCs/>
          <w:sz w:val="20"/>
          <w:szCs w:val="20"/>
        </w:rPr>
        <w:t xml:space="preserve">Modulo PCTO (ex alternanza scuola lavoro) </w:t>
      </w:r>
    </w:p>
    <w:tbl>
      <w:tblPr>
        <w:tblStyle w:val="Grigliatabella"/>
        <w:tblW w:w="0" w:type="auto"/>
        <w:tblLook w:val="04A0"/>
      </w:tblPr>
      <w:tblGrid>
        <w:gridCol w:w="1305"/>
        <w:gridCol w:w="1163"/>
        <w:gridCol w:w="1350"/>
        <w:gridCol w:w="1280"/>
        <w:gridCol w:w="1476"/>
        <w:gridCol w:w="1583"/>
        <w:gridCol w:w="1465"/>
      </w:tblGrid>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w:t>
            </w:r>
          </w:p>
        </w:tc>
        <w:tc>
          <w:tcPr>
            <w:tcW w:w="1163" w:type="dxa"/>
          </w:tcPr>
          <w:p w:rsidR="000427E3" w:rsidRDefault="000427E3"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TITOLO</w:t>
            </w:r>
          </w:p>
        </w:tc>
        <w:tc>
          <w:tcPr>
            <w:tcW w:w="1350" w:type="dxa"/>
          </w:tcPr>
          <w:p w:rsidR="000427E3"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TUTOR </w:t>
            </w:r>
          </w:p>
          <w:p w:rsidR="00B3092E"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INTERNO</w:t>
            </w:r>
          </w:p>
        </w:tc>
        <w:tc>
          <w:tcPr>
            <w:tcW w:w="1280" w:type="dxa"/>
          </w:tcPr>
          <w:p w:rsidR="000427E3"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 ESTERNO</w:t>
            </w:r>
          </w:p>
        </w:tc>
        <w:tc>
          <w:tcPr>
            <w:tcW w:w="1476" w:type="dxa"/>
          </w:tcPr>
          <w:p w:rsidR="000427E3" w:rsidRDefault="000427E3"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PERIODO</w:t>
            </w:r>
          </w:p>
          <w:p w:rsidR="00B3092E"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ORARIO</w:t>
            </w:r>
          </w:p>
          <w:p w:rsidR="00B3092E"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(CURR. O EXTRAC.</w:t>
            </w:r>
          </w:p>
        </w:tc>
        <w:tc>
          <w:tcPr>
            <w:tcW w:w="1583" w:type="dxa"/>
          </w:tcPr>
          <w:p w:rsidR="000427E3" w:rsidRDefault="000427E3"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ORE</w:t>
            </w:r>
          </w:p>
          <w:p w:rsidR="00B3092E" w:rsidRDefault="00B3092E"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COMPLESSIVE</w:t>
            </w:r>
          </w:p>
        </w:tc>
        <w:tc>
          <w:tcPr>
            <w:tcW w:w="1465" w:type="dxa"/>
          </w:tcPr>
          <w:p w:rsidR="000427E3" w:rsidRDefault="000427E3"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PRODOTTO O VERIFICA FINALE</w:t>
            </w:r>
          </w:p>
        </w:tc>
      </w:tr>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p>
        </w:tc>
        <w:tc>
          <w:tcPr>
            <w:tcW w:w="1163" w:type="dxa"/>
          </w:tcPr>
          <w:p w:rsidR="000427E3" w:rsidRDefault="000427E3" w:rsidP="00B3092E">
            <w:pPr>
              <w:spacing w:line="240" w:lineRule="auto"/>
              <w:rPr>
                <w:rFonts w:ascii="Times New Roman" w:eastAsia="Times New Roman" w:hAnsi="Times New Roman" w:cs="Times New Roman"/>
                <w:sz w:val="20"/>
                <w:szCs w:val="20"/>
              </w:rPr>
            </w:pPr>
          </w:p>
        </w:tc>
        <w:tc>
          <w:tcPr>
            <w:tcW w:w="1350" w:type="dxa"/>
          </w:tcPr>
          <w:p w:rsidR="000427E3" w:rsidRDefault="000427E3" w:rsidP="00B3092E">
            <w:pPr>
              <w:spacing w:line="240" w:lineRule="auto"/>
              <w:rPr>
                <w:rFonts w:ascii="Times New Roman" w:eastAsia="Times New Roman" w:hAnsi="Times New Roman" w:cs="Times New Roman"/>
                <w:sz w:val="20"/>
                <w:szCs w:val="20"/>
              </w:rPr>
            </w:pPr>
          </w:p>
        </w:tc>
        <w:tc>
          <w:tcPr>
            <w:tcW w:w="1280" w:type="dxa"/>
          </w:tcPr>
          <w:p w:rsidR="000427E3" w:rsidRDefault="000427E3" w:rsidP="00B3092E">
            <w:pPr>
              <w:spacing w:line="240" w:lineRule="auto"/>
              <w:rPr>
                <w:rFonts w:ascii="Times New Roman" w:eastAsia="Times New Roman" w:hAnsi="Times New Roman" w:cs="Times New Roman"/>
                <w:sz w:val="20"/>
                <w:szCs w:val="20"/>
              </w:rPr>
            </w:pPr>
          </w:p>
        </w:tc>
        <w:tc>
          <w:tcPr>
            <w:tcW w:w="1476" w:type="dxa"/>
          </w:tcPr>
          <w:p w:rsidR="000427E3" w:rsidRDefault="000427E3" w:rsidP="00B3092E">
            <w:pPr>
              <w:spacing w:line="240" w:lineRule="auto"/>
              <w:rPr>
                <w:rFonts w:ascii="Times New Roman" w:eastAsia="Times New Roman" w:hAnsi="Times New Roman" w:cs="Times New Roman"/>
                <w:sz w:val="20"/>
                <w:szCs w:val="20"/>
              </w:rPr>
            </w:pPr>
          </w:p>
        </w:tc>
        <w:tc>
          <w:tcPr>
            <w:tcW w:w="1583" w:type="dxa"/>
          </w:tcPr>
          <w:p w:rsidR="000427E3" w:rsidRDefault="000427E3" w:rsidP="00B3092E">
            <w:pPr>
              <w:spacing w:line="240" w:lineRule="auto"/>
              <w:rPr>
                <w:rFonts w:ascii="Times New Roman" w:eastAsia="Times New Roman" w:hAnsi="Times New Roman" w:cs="Times New Roman"/>
                <w:sz w:val="20"/>
                <w:szCs w:val="20"/>
              </w:rPr>
            </w:pPr>
          </w:p>
        </w:tc>
        <w:tc>
          <w:tcPr>
            <w:tcW w:w="1465" w:type="dxa"/>
          </w:tcPr>
          <w:p w:rsidR="000427E3" w:rsidRDefault="000427E3" w:rsidP="00B3092E">
            <w:pPr>
              <w:spacing w:line="240" w:lineRule="auto"/>
              <w:rPr>
                <w:rFonts w:ascii="Times New Roman" w:eastAsia="Times New Roman" w:hAnsi="Times New Roman" w:cs="Times New Roman"/>
                <w:sz w:val="20"/>
                <w:szCs w:val="20"/>
              </w:rPr>
            </w:pPr>
          </w:p>
        </w:tc>
      </w:tr>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p>
        </w:tc>
        <w:tc>
          <w:tcPr>
            <w:tcW w:w="1163" w:type="dxa"/>
          </w:tcPr>
          <w:p w:rsidR="000427E3" w:rsidRDefault="000427E3" w:rsidP="00B3092E">
            <w:pPr>
              <w:spacing w:line="240" w:lineRule="auto"/>
              <w:rPr>
                <w:rFonts w:ascii="Times New Roman" w:eastAsia="Times New Roman" w:hAnsi="Times New Roman" w:cs="Times New Roman"/>
                <w:sz w:val="20"/>
                <w:szCs w:val="20"/>
              </w:rPr>
            </w:pPr>
          </w:p>
        </w:tc>
        <w:tc>
          <w:tcPr>
            <w:tcW w:w="1350" w:type="dxa"/>
          </w:tcPr>
          <w:p w:rsidR="000427E3" w:rsidRDefault="000427E3" w:rsidP="00B3092E">
            <w:pPr>
              <w:spacing w:line="240" w:lineRule="auto"/>
              <w:rPr>
                <w:rFonts w:ascii="Times New Roman" w:eastAsia="Times New Roman" w:hAnsi="Times New Roman" w:cs="Times New Roman"/>
                <w:sz w:val="20"/>
                <w:szCs w:val="20"/>
              </w:rPr>
            </w:pPr>
          </w:p>
        </w:tc>
        <w:tc>
          <w:tcPr>
            <w:tcW w:w="1280" w:type="dxa"/>
          </w:tcPr>
          <w:p w:rsidR="000427E3" w:rsidRDefault="000427E3" w:rsidP="00B3092E">
            <w:pPr>
              <w:spacing w:line="240" w:lineRule="auto"/>
              <w:rPr>
                <w:rFonts w:ascii="Times New Roman" w:eastAsia="Times New Roman" w:hAnsi="Times New Roman" w:cs="Times New Roman"/>
                <w:sz w:val="20"/>
                <w:szCs w:val="20"/>
              </w:rPr>
            </w:pPr>
          </w:p>
        </w:tc>
        <w:tc>
          <w:tcPr>
            <w:tcW w:w="1476" w:type="dxa"/>
          </w:tcPr>
          <w:p w:rsidR="000427E3" w:rsidRDefault="000427E3" w:rsidP="00B3092E">
            <w:pPr>
              <w:spacing w:line="240" w:lineRule="auto"/>
              <w:rPr>
                <w:rFonts w:ascii="Times New Roman" w:eastAsia="Times New Roman" w:hAnsi="Times New Roman" w:cs="Times New Roman"/>
                <w:sz w:val="20"/>
                <w:szCs w:val="20"/>
              </w:rPr>
            </w:pPr>
          </w:p>
        </w:tc>
        <w:tc>
          <w:tcPr>
            <w:tcW w:w="1583" w:type="dxa"/>
          </w:tcPr>
          <w:p w:rsidR="000427E3" w:rsidRDefault="000427E3" w:rsidP="00B3092E">
            <w:pPr>
              <w:spacing w:line="240" w:lineRule="auto"/>
              <w:rPr>
                <w:rFonts w:ascii="Times New Roman" w:eastAsia="Times New Roman" w:hAnsi="Times New Roman" w:cs="Times New Roman"/>
                <w:sz w:val="20"/>
                <w:szCs w:val="20"/>
              </w:rPr>
            </w:pPr>
          </w:p>
        </w:tc>
        <w:tc>
          <w:tcPr>
            <w:tcW w:w="1465" w:type="dxa"/>
          </w:tcPr>
          <w:p w:rsidR="000427E3" w:rsidRDefault="000427E3" w:rsidP="00B3092E">
            <w:pPr>
              <w:spacing w:line="240" w:lineRule="auto"/>
              <w:rPr>
                <w:rFonts w:ascii="Times New Roman" w:eastAsia="Times New Roman" w:hAnsi="Times New Roman" w:cs="Times New Roman"/>
                <w:sz w:val="20"/>
                <w:szCs w:val="20"/>
              </w:rPr>
            </w:pPr>
          </w:p>
        </w:tc>
      </w:tr>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p>
        </w:tc>
        <w:tc>
          <w:tcPr>
            <w:tcW w:w="1163" w:type="dxa"/>
          </w:tcPr>
          <w:p w:rsidR="000427E3" w:rsidRDefault="000427E3" w:rsidP="00B3092E">
            <w:pPr>
              <w:spacing w:line="240" w:lineRule="auto"/>
              <w:rPr>
                <w:rFonts w:ascii="Times New Roman" w:eastAsia="Times New Roman" w:hAnsi="Times New Roman" w:cs="Times New Roman"/>
                <w:sz w:val="20"/>
                <w:szCs w:val="20"/>
              </w:rPr>
            </w:pPr>
          </w:p>
        </w:tc>
        <w:tc>
          <w:tcPr>
            <w:tcW w:w="1350" w:type="dxa"/>
          </w:tcPr>
          <w:p w:rsidR="000427E3" w:rsidRDefault="000427E3" w:rsidP="00B3092E">
            <w:pPr>
              <w:spacing w:line="240" w:lineRule="auto"/>
              <w:rPr>
                <w:rFonts w:ascii="Times New Roman" w:eastAsia="Times New Roman" w:hAnsi="Times New Roman" w:cs="Times New Roman"/>
                <w:sz w:val="20"/>
                <w:szCs w:val="20"/>
              </w:rPr>
            </w:pPr>
          </w:p>
        </w:tc>
        <w:tc>
          <w:tcPr>
            <w:tcW w:w="1280" w:type="dxa"/>
          </w:tcPr>
          <w:p w:rsidR="000427E3" w:rsidRDefault="000427E3" w:rsidP="00B3092E">
            <w:pPr>
              <w:spacing w:line="240" w:lineRule="auto"/>
              <w:rPr>
                <w:rFonts w:ascii="Times New Roman" w:eastAsia="Times New Roman" w:hAnsi="Times New Roman" w:cs="Times New Roman"/>
                <w:sz w:val="20"/>
                <w:szCs w:val="20"/>
              </w:rPr>
            </w:pPr>
          </w:p>
        </w:tc>
        <w:tc>
          <w:tcPr>
            <w:tcW w:w="1476" w:type="dxa"/>
          </w:tcPr>
          <w:p w:rsidR="000427E3" w:rsidRDefault="000427E3" w:rsidP="00B3092E">
            <w:pPr>
              <w:spacing w:line="240" w:lineRule="auto"/>
              <w:rPr>
                <w:rFonts w:ascii="Times New Roman" w:eastAsia="Times New Roman" w:hAnsi="Times New Roman" w:cs="Times New Roman"/>
                <w:sz w:val="20"/>
                <w:szCs w:val="20"/>
              </w:rPr>
            </w:pPr>
          </w:p>
        </w:tc>
        <w:tc>
          <w:tcPr>
            <w:tcW w:w="1583" w:type="dxa"/>
          </w:tcPr>
          <w:p w:rsidR="000427E3" w:rsidRDefault="000427E3" w:rsidP="00B3092E">
            <w:pPr>
              <w:spacing w:line="240" w:lineRule="auto"/>
              <w:rPr>
                <w:rFonts w:ascii="Times New Roman" w:eastAsia="Times New Roman" w:hAnsi="Times New Roman" w:cs="Times New Roman"/>
                <w:sz w:val="20"/>
                <w:szCs w:val="20"/>
              </w:rPr>
            </w:pPr>
          </w:p>
        </w:tc>
        <w:tc>
          <w:tcPr>
            <w:tcW w:w="1465" w:type="dxa"/>
          </w:tcPr>
          <w:p w:rsidR="000427E3" w:rsidRDefault="000427E3" w:rsidP="00B3092E">
            <w:pPr>
              <w:spacing w:line="240" w:lineRule="auto"/>
              <w:rPr>
                <w:rFonts w:ascii="Times New Roman" w:eastAsia="Times New Roman" w:hAnsi="Times New Roman" w:cs="Times New Roman"/>
                <w:sz w:val="20"/>
                <w:szCs w:val="20"/>
              </w:rPr>
            </w:pPr>
          </w:p>
        </w:tc>
      </w:tr>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p>
        </w:tc>
        <w:tc>
          <w:tcPr>
            <w:tcW w:w="1163" w:type="dxa"/>
          </w:tcPr>
          <w:p w:rsidR="000427E3" w:rsidRDefault="000427E3" w:rsidP="00B3092E">
            <w:pPr>
              <w:spacing w:line="240" w:lineRule="auto"/>
              <w:rPr>
                <w:rFonts w:ascii="Times New Roman" w:eastAsia="Times New Roman" w:hAnsi="Times New Roman" w:cs="Times New Roman"/>
                <w:sz w:val="20"/>
                <w:szCs w:val="20"/>
              </w:rPr>
            </w:pPr>
          </w:p>
        </w:tc>
        <w:tc>
          <w:tcPr>
            <w:tcW w:w="1350" w:type="dxa"/>
          </w:tcPr>
          <w:p w:rsidR="000427E3" w:rsidRDefault="000427E3" w:rsidP="00B3092E">
            <w:pPr>
              <w:spacing w:line="240" w:lineRule="auto"/>
              <w:rPr>
                <w:rFonts w:ascii="Times New Roman" w:eastAsia="Times New Roman" w:hAnsi="Times New Roman" w:cs="Times New Roman"/>
                <w:sz w:val="20"/>
                <w:szCs w:val="20"/>
              </w:rPr>
            </w:pPr>
          </w:p>
        </w:tc>
        <w:tc>
          <w:tcPr>
            <w:tcW w:w="1280" w:type="dxa"/>
          </w:tcPr>
          <w:p w:rsidR="000427E3" w:rsidRDefault="000427E3" w:rsidP="00B3092E">
            <w:pPr>
              <w:spacing w:line="240" w:lineRule="auto"/>
              <w:rPr>
                <w:rFonts w:ascii="Times New Roman" w:eastAsia="Times New Roman" w:hAnsi="Times New Roman" w:cs="Times New Roman"/>
                <w:sz w:val="20"/>
                <w:szCs w:val="20"/>
              </w:rPr>
            </w:pPr>
          </w:p>
        </w:tc>
        <w:tc>
          <w:tcPr>
            <w:tcW w:w="1476" w:type="dxa"/>
          </w:tcPr>
          <w:p w:rsidR="000427E3" w:rsidRDefault="000427E3" w:rsidP="00B3092E">
            <w:pPr>
              <w:spacing w:line="240" w:lineRule="auto"/>
              <w:rPr>
                <w:rFonts w:ascii="Times New Roman" w:eastAsia="Times New Roman" w:hAnsi="Times New Roman" w:cs="Times New Roman"/>
                <w:sz w:val="20"/>
                <w:szCs w:val="20"/>
              </w:rPr>
            </w:pPr>
          </w:p>
        </w:tc>
        <w:tc>
          <w:tcPr>
            <w:tcW w:w="1583" w:type="dxa"/>
          </w:tcPr>
          <w:p w:rsidR="000427E3" w:rsidRDefault="000427E3" w:rsidP="00B3092E">
            <w:pPr>
              <w:spacing w:line="240" w:lineRule="auto"/>
              <w:rPr>
                <w:rFonts w:ascii="Times New Roman" w:eastAsia="Times New Roman" w:hAnsi="Times New Roman" w:cs="Times New Roman"/>
                <w:sz w:val="20"/>
                <w:szCs w:val="20"/>
              </w:rPr>
            </w:pPr>
          </w:p>
        </w:tc>
        <w:tc>
          <w:tcPr>
            <w:tcW w:w="1465" w:type="dxa"/>
          </w:tcPr>
          <w:p w:rsidR="000427E3" w:rsidRDefault="000427E3" w:rsidP="00B3092E">
            <w:pPr>
              <w:spacing w:line="240" w:lineRule="auto"/>
              <w:rPr>
                <w:rFonts w:ascii="Times New Roman" w:eastAsia="Times New Roman" w:hAnsi="Times New Roman" w:cs="Times New Roman"/>
                <w:sz w:val="20"/>
                <w:szCs w:val="20"/>
              </w:rPr>
            </w:pPr>
          </w:p>
        </w:tc>
      </w:tr>
      <w:tr w:rsidR="00B3092E" w:rsidTr="00B3092E">
        <w:tc>
          <w:tcPr>
            <w:tcW w:w="1305" w:type="dxa"/>
          </w:tcPr>
          <w:p w:rsidR="000427E3" w:rsidRDefault="000427E3" w:rsidP="00B3092E">
            <w:pPr>
              <w:spacing w:line="240" w:lineRule="auto"/>
              <w:rPr>
                <w:rFonts w:ascii="Times New Roman" w:eastAsia="Times New Roman" w:hAnsi="Times New Roman" w:cs="Times New Roman"/>
                <w:sz w:val="20"/>
                <w:szCs w:val="20"/>
              </w:rPr>
            </w:pPr>
          </w:p>
        </w:tc>
        <w:tc>
          <w:tcPr>
            <w:tcW w:w="1163" w:type="dxa"/>
          </w:tcPr>
          <w:p w:rsidR="000427E3" w:rsidRDefault="000427E3" w:rsidP="00B3092E">
            <w:pPr>
              <w:spacing w:line="240" w:lineRule="auto"/>
              <w:rPr>
                <w:rFonts w:ascii="Times New Roman" w:eastAsia="Times New Roman" w:hAnsi="Times New Roman" w:cs="Times New Roman"/>
                <w:sz w:val="20"/>
                <w:szCs w:val="20"/>
              </w:rPr>
            </w:pPr>
          </w:p>
        </w:tc>
        <w:tc>
          <w:tcPr>
            <w:tcW w:w="1350" w:type="dxa"/>
          </w:tcPr>
          <w:p w:rsidR="000427E3" w:rsidRDefault="000427E3" w:rsidP="00B3092E">
            <w:pPr>
              <w:spacing w:line="240" w:lineRule="auto"/>
              <w:rPr>
                <w:rFonts w:ascii="Times New Roman" w:eastAsia="Times New Roman" w:hAnsi="Times New Roman" w:cs="Times New Roman"/>
                <w:sz w:val="20"/>
                <w:szCs w:val="20"/>
              </w:rPr>
            </w:pPr>
          </w:p>
        </w:tc>
        <w:tc>
          <w:tcPr>
            <w:tcW w:w="1280" w:type="dxa"/>
          </w:tcPr>
          <w:p w:rsidR="000427E3" w:rsidRDefault="000427E3" w:rsidP="00B3092E">
            <w:pPr>
              <w:spacing w:line="240" w:lineRule="auto"/>
              <w:rPr>
                <w:rFonts w:ascii="Times New Roman" w:eastAsia="Times New Roman" w:hAnsi="Times New Roman" w:cs="Times New Roman"/>
                <w:sz w:val="20"/>
                <w:szCs w:val="20"/>
              </w:rPr>
            </w:pPr>
          </w:p>
        </w:tc>
        <w:tc>
          <w:tcPr>
            <w:tcW w:w="1476" w:type="dxa"/>
          </w:tcPr>
          <w:p w:rsidR="000427E3" w:rsidRDefault="000427E3" w:rsidP="00B3092E">
            <w:pPr>
              <w:spacing w:line="240" w:lineRule="auto"/>
              <w:rPr>
                <w:rFonts w:ascii="Times New Roman" w:eastAsia="Times New Roman" w:hAnsi="Times New Roman" w:cs="Times New Roman"/>
                <w:sz w:val="20"/>
                <w:szCs w:val="20"/>
              </w:rPr>
            </w:pPr>
          </w:p>
        </w:tc>
        <w:tc>
          <w:tcPr>
            <w:tcW w:w="1583" w:type="dxa"/>
          </w:tcPr>
          <w:p w:rsidR="000427E3" w:rsidRDefault="000427E3" w:rsidP="00B3092E">
            <w:pPr>
              <w:spacing w:line="240" w:lineRule="auto"/>
              <w:rPr>
                <w:rFonts w:ascii="Times New Roman" w:eastAsia="Times New Roman" w:hAnsi="Times New Roman" w:cs="Times New Roman"/>
                <w:sz w:val="20"/>
                <w:szCs w:val="20"/>
              </w:rPr>
            </w:pPr>
          </w:p>
        </w:tc>
        <w:tc>
          <w:tcPr>
            <w:tcW w:w="1465" w:type="dxa"/>
          </w:tcPr>
          <w:p w:rsidR="000427E3" w:rsidRDefault="000427E3" w:rsidP="00B3092E">
            <w:pPr>
              <w:spacing w:line="240" w:lineRule="auto"/>
              <w:rPr>
                <w:rFonts w:ascii="Times New Roman" w:eastAsia="Times New Roman" w:hAnsi="Times New Roman" w:cs="Times New Roman"/>
                <w:sz w:val="20"/>
                <w:szCs w:val="20"/>
              </w:rPr>
            </w:pPr>
          </w:p>
        </w:tc>
      </w:tr>
    </w:tbl>
    <w:p w:rsidR="007045DC" w:rsidRDefault="007045DC" w:rsidP="00FD30C2">
      <w:pPr>
        <w:keepLines/>
        <w:spacing w:before="100" w:after="100" w:line="240" w:lineRule="auto"/>
        <w:rPr>
          <w:rFonts w:ascii="Times New Roman" w:eastAsia="Times New Roman" w:hAnsi="Times New Roman" w:cs="Times New Roman"/>
          <w:b/>
          <w:bCs/>
          <w:sz w:val="20"/>
          <w:szCs w:val="20"/>
        </w:rPr>
      </w:pPr>
    </w:p>
    <w:p w:rsidR="00FD30C2" w:rsidRDefault="00FD30C2" w:rsidP="00FD30C2">
      <w:pPr>
        <w:keepLines/>
        <w:spacing w:before="100" w:after="10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Modulo trasversale pluridisciplinare</w:t>
      </w:r>
      <w:r w:rsidR="00B3092E">
        <w:rPr>
          <w:rFonts w:ascii="Times New Roman" w:eastAsia="Times New Roman" w:hAnsi="Times New Roman" w:cs="Times New Roman"/>
          <w:b/>
          <w:bCs/>
          <w:sz w:val="20"/>
          <w:szCs w:val="20"/>
        </w:rPr>
        <w:t>/ interdisciplinare</w:t>
      </w:r>
    </w:p>
    <w:p w:rsidR="00B3092E" w:rsidRPr="008A2CB9" w:rsidRDefault="00B3092E" w:rsidP="00FD30C2">
      <w:pPr>
        <w:keepLines/>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(è raccomandabile lo sviluppo di un modulo pluridisciplinare o interdisciplinare per abituare gli studenti alle competenze necessarie per affrontare l’esame di stato</w:t>
      </w:r>
    </w:p>
    <w:tbl>
      <w:tblPr>
        <w:tblStyle w:val="Grigliatabella"/>
        <w:tblW w:w="0" w:type="auto"/>
        <w:tblLook w:val="04A0"/>
      </w:tblPr>
      <w:tblGrid>
        <w:gridCol w:w="1924"/>
        <w:gridCol w:w="1924"/>
        <w:gridCol w:w="1924"/>
        <w:gridCol w:w="1925"/>
        <w:gridCol w:w="1925"/>
      </w:tblGrid>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w:t>
            </w:r>
          </w:p>
        </w:tc>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TITOLO</w:t>
            </w:r>
          </w:p>
        </w:tc>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PERIODO</w:t>
            </w:r>
          </w:p>
        </w:tc>
        <w:tc>
          <w:tcPr>
            <w:tcW w:w="1925"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ORE</w:t>
            </w:r>
          </w:p>
        </w:tc>
        <w:tc>
          <w:tcPr>
            <w:tcW w:w="1925"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PRODOTTO O VERIFICA FINALE</w:t>
            </w: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bl>
    <w:p w:rsidR="007045DC" w:rsidRDefault="007045DC" w:rsidP="00FD30C2">
      <w:pPr>
        <w:keepLines/>
        <w:spacing w:before="100" w:after="100" w:line="240" w:lineRule="auto"/>
        <w:rPr>
          <w:rFonts w:ascii="Times New Roman" w:eastAsia="Times New Roman" w:hAnsi="Times New Roman" w:cs="Times New Roman"/>
          <w:b/>
          <w:bCs/>
          <w:sz w:val="20"/>
          <w:szCs w:val="20"/>
        </w:rPr>
      </w:pPr>
    </w:p>
    <w:p w:rsidR="00FD30C2" w:rsidRDefault="00FD30C2" w:rsidP="00FD30C2">
      <w:pPr>
        <w:keepLines/>
        <w:spacing w:before="100" w:after="10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Contenuti di cittadinanza</w:t>
      </w:r>
      <w:r w:rsidR="00B3092E">
        <w:rPr>
          <w:rFonts w:ascii="Times New Roman" w:eastAsia="Times New Roman" w:hAnsi="Times New Roman" w:cs="Times New Roman"/>
          <w:b/>
          <w:bCs/>
          <w:sz w:val="20"/>
          <w:szCs w:val="20"/>
        </w:rPr>
        <w:t xml:space="preserve"> (modulo di 33 ore)</w:t>
      </w:r>
    </w:p>
    <w:p w:rsidR="00B3092E" w:rsidRPr="00B3092E" w:rsidRDefault="00B3092E" w:rsidP="00FD30C2">
      <w:pPr>
        <w:keepLines/>
        <w:spacing w:before="100"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 fa presente </w:t>
      </w:r>
      <w:r w:rsidR="000C79EF">
        <w:rPr>
          <w:rFonts w:ascii="Times New Roman" w:eastAsia="Times New Roman" w:hAnsi="Times New Roman" w:cs="Times New Roman"/>
          <w:sz w:val="20"/>
          <w:szCs w:val="20"/>
        </w:rPr>
        <w:t>che la legge 92/2019 sarà obbligatoria a partire dall’anno scolastico 2020-21)</w:t>
      </w:r>
    </w:p>
    <w:tbl>
      <w:tblPr>
        <w:tblStyle w:val="Grigliatabella"/>
        <w:tblW w:w="0" w:type="auto"/>
        <w:tblLook w:val="04A0"/>
      </w:tblPr>
      <w:tblGrid>
        <w:gridCol w:w="1924"/>
        <w:gridCol w:w="1924"/>
        <w:gridCol w:w="1924"/>
        <w:gridCol w:w="1925"/>
        <w:gridCol w:w="1925"/>
      </w:tblGrid>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DISCIPLINE</w:t>
            </w:r>
          </w:p>
        </w:tc>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TITOLO</w:t>
            </w:r>
          </w:p>
        </w:tc>
        <w:tc>
          <w:tcPr>
            <w:tcW w:w="1924"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PERIODO</w:t>
            </w:r>
          </w:p>
        </w:tc>
        <w:tc>
          <w:tcPr>
            <w:tcW w:w="1925"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ORE</w:t>
            </w:r>
          </w:p>
        </w:tc>
        <w:tc>
          <w:tcPr>
            <w:tcW w:w="1925" w:type="dxa"/>
          </w:tcPr>
          <w:p w:rsidR="00FD30C2" w:rsidRDefault="00FD30C2" w:rsidP="00B3092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PRODOTTO O VERIFICA FINALE</w:t>
            </w: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r w:rsidR="00FD30C2" w:rsidTr="00B3092E">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4"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c>
          <w:tcPr>
            <w:tcW w:w="1925" w:type="dxa"/>
          </w:tcPr>
          <w:p w:rsidR="00FD30C2" w:rsidRDefault="00FD30C2" w:rsidP="00B3092E">
            <w:pPr>
              <w:spacing w:line="240" w:lineRule="auto"/>
              <w:rPr>
                <w:rFonts w:ascii="Times New Roman" w:eastAsia="Times New Roman" w:hAnsi="Times New Roman" w:cs="Times New Roman"/>
                <w:sz w:val="20"/>
                <w:szCs w:val="20"/>
              </w:rPr>
            </w:pPr>
          </w:p>
        </w:tc>
      </w:tr>
    </w:tbl>
    <w:p w:rsidR="00C25027" w:rsidRPr="00FD30C2" w:rsidRDefault="00C25027" w:rsidP="000819AB">
      <w:pPr>
        <w:spacing w:line="240" w:lineRule="auto"/>
        <w:rPr>
          <w:rFonts w:ascii="Times New Roman" w:eastAsia="Times New Roman" w:hAnsi="Times New Roman" w:cs="Times New Roman"/>
          <w:sz w:val="20"/>
          <w:szCs w:val="20"/>
        </w:rPr>
      </w:pPr>
    </w:p>
    <w:p w:rsidR="00F37A03" w:rsidRPr="00FD30C2" w:rsidRDefault="008A2CB9" w:rsidP="00F37A03">
      <w:pPr>
        <w:spacing w:line="240" w:lineRule="auto"/>
        <w:rPr>
          <w:rFonts w:ascii="Times New Roman" w:eastAsia="Times New Roman" w:hAnsi="Times New Roman" w:cs="Times New Roman"/>
          <w:b/>
          <w:sz w:val="20"/>
          <w:szCs w:val="20"/>
        </w:rPr>
      </w:pPr>
      <w:r w:rsidRPr="00FD30C2">
        <w:rPr>
          <w:rFonts w:ascii="Times New Roman" w:eastAsia="Times New Roman" w:hAnsi="Times New Roman" w:cs="Times New Roman"/>
          <w:b/>
          <w:sz w:val="20"/>
          <w:szCs w:val="20"/>
        </w:rPr>
        <w:t>Attività alternative e/o extracurricolari della classe</w:t>
      </w:r>
    </w:p>
    <w:p w:rsidR="008A2CB9" w:rsidRPr="00FD30C2" w:rsidRDefault="008A2CB9" w:rsidP="00FD30C2">
      <w:pPr>
        <w:widowControl w:val="0"/>
        <w:jc w:val="both"/>
        <w:rPr>
          <w:rFonts w:ascii="Times New Roman" w:eastAsia="Times New Roman" w:hAnsi="Times New Roman" w:cs="Times New Roman"/>
          <w:sz w:val="20"/>
          <w:szCs w:val="20"/>
        </w:rPr>
      </w:pPr>
      <w:r w:rsidRPr="00FD30C2">
        <w:rPr>
          <w:rFonts w:ascii="Times New Roman" w:eastAsia="Times New Roman" w:hAnsi="Times New Roman" w:cs="Times New Roman"/>
          <w:sz w:val="20"/>
          <w:szCs w:val="20"/>
        </w:rPr>
        <w:lastRenderedPageBreak/>
        <w:t>Attività extracurricolari proposte a tutta la classe (visite d’istruzione, viaggi, partecipazione a spettacoli, teatrali e cinematografici, visite giudate, stage, ………).</w:t>
      </w:r>
    </w:p>
    <w:tbl>
      <w:tblPr>
        <w:tblStyle w:val="Grigliatabella"/>
        <w:tblW w:w="0" w:type="auto"/>
        <w:tblLook w:val="04A0"/>
      </w:tblPr>
      <w:tblGrid>
        <w:gridCol w:w="4811"/>
        <w:gridCol w:w="4811"/>
      </w:tblGrid>
      <w:tr w:rsidR="008A2CB9" w:rsidRPr="00FD30C2" w:rsidTr="008A2CB9">
        <w:tc>
          <w:tcPr>
            <w:tcW w:w="4811" w:type="dxa"/>
          </w:tcPr>
          <w:p w:rsidR="008A2CB9" w:rsidRPr="00FD30C2" w:rsidRDefault="008A2CB9" w:rsidP="008A2CB9">
            <w:pPr>
              <w:widowControl w:val="0"/>
              <w:rPr>
                <w:rFonts w:ascii="Times New Roman" w:eastAsia="Times New Roman" w:hAnsi="Times New Roman" w:cs="Times New Roman"/>
                <w:sz w:val="20"/>
                <w:szCs w:val="20"/>
              </w:rPr>
            </w:pPr>
            <w:r w:rsidRPr="00FD30C2">
              <w:rPr>
                <w:rFonts w:ascii="Times New Roman" w:eastAsia="Times New Roman" w:hAnsi="Times New Roman" w:cs="Times New Roman"/>
                <w:sz w:val="20"/>
                <w:szCs w:val="20"/>
              </w:rPr>
              <w:t>TIPO DI ATTIVITA’</w:t>
            </w:r>
            <w:r w:rsidR="000C79EF">
              <w:rPr>
                <w:rFonts w:ascii="Times New Roman" w:eastAsia="Times New Roman" w:hAnsi="Times New Roman" w:cs="Times New Roman"/>
                <w:sz w:val="20"/>
                <w:szCs w:val="20"/>
              </w:rPr>
              <w:t>/PROGETTO</w:t>
            </w:r>
          </w:p>
        </w:tc>
        <w:tc>
          <w:tcPr>
            <w:tcW w:w="4811" w:type="dxa"/>
          </w:tcPr>
          <w:p w:rsidR="008A2CB9" w:rsidRPr="00FD30C2" w:rsidRDefault="008A2CB9" w:rsidP="008A2CB9">
            <w:pPr>
              <w:widowControl w:val="0"/>
              <w:rPr>
                <w:rFonts w:ascii="Times New Roman" w:eastAsia="Times New Roman" w:hAnsi="Times New Roman" w:cs="Times New Roman"/>
                <w:sz w:val="20"/>
                <w:szCs w:val="20"/>
              </w:rPr>
            </w:pPr>
            <w:r w:rsidRPr="00FD30C2">
              <w:rPr>
                <w:rFonts w:ascii="Times New Roman" w:eastAsia="Times New Roman" w:hAnsi="Times New Roman" w:cs="Times New Roman"/>
                <w:sz w:val="20"/>
                <w:szCs w:val="20"/>
              </w:rPr>
              <w:t>PERIODO</w:t>
            </w:r>
          </w:p>
        </w:tc>
      </w:tr>
      <w:tr w:rsidR="008A2CB9" w:rsidRPr="00FD30C2" w:rsidTr="008A2CB9">
        <w:tc>
          <w:tcPr>
            <w:tcW w:w="4811" w:type="dxa"/>
          </w:tcPr>
          <w:p w:rsidR="008A2CB9" w:rsidRPr="00FD30C2" w:rsidRDefault="00336324" w:rsidP="008A2CB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811" w:type="dxa"/>
          </w:tcPr>
          <w:p w:rsidR="008A2CB9" w:rsidRPr="00FD30C2" w:rsidRDefault="008A2CB9" w:rsidP="008A2CB9">
            <w:pPr>
              <w:widowControl w:val="0"/>
              <w:rPr>
                <w:rFonts w:ascii="Times New Roman" w:eastAsia="Times New Roman" w:hAnsi="Times New Roman" w:cs="Times New Roman"/>
                <w:sz w:val="20"/>
                <w:szCs w:val="20"/>
              </w:rPr>
            </w:pPr>
          </w:p>
        </w:tc>
      </w:tr>
      <w:tr w:rsidR="008A2CB9" w:rsidRPr="00FD30C2" w:rsidTr="008A2CB9">
        <w:tc>
          <w:tcPr>
            <w:tcW w:w="4811" w:type="dxa"/>
          </w:tcPr>
          <w:p w:rsidR="008A2CB9" w:rsidRPr="00FD30C2" w:rsidRDefault="00336324" w:rsidP="008A2CB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811" w:type="dxa"/>
          </w:tcPr>
          <w:p w:rsidR="008A2CB9" w:rsidRPr="00FD30C2" w:rsidRDefault="008A2CB9" w:rsidP="008A2CB9">
            <w:pPr>
              <w:widowControl w:val="0"/>
              <w:rPr>
                <w:rFonts w:ascii="Times New Roman" w:eastAsia="Times New Roman" w:hAnsi="Times New Roman" w:cs="Times New Roman"/>
                <w:sz w:val="20"/>
                <w:szCs w:val="20"/>
              </w:rPr>
            </w:pPr>
          </w:p>
        </w:tc>
      </w:tr>
      <w:tr w:rsidR="008A2CB9" w:rsidRPr="00FD30C2" w:rsidTr="008A2CB9">
        <w:tc>
          <w:tcPr>
            <w:tcW w:w="4811" w:type="dxa"/>
          </w:tcPr>
          <w:p w:rsidR="008A2CB9" w:rsidRPr="00FD30C2" w:rsidRDefault="00336324" w:rsidP="008A2CB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811" w:type="dxa"/>
          </w:tcPr>
          <w:p w:rsidR="008A2CB9" w:rsidRPr="00FD30C2" w:rsidRDefault="008A2CB9" w:rsidP="008A2CB9">
            <w:pPr>
              <w:widowControl w:val="0"/>
              <w:rPr>
                <w:rFonts w:ascii="Times New Roman" w:eastAsia="Times New Roman" w:hAnsi="Times New Roman" w:cs="Times New Roman"/>
                <w:sz w:val="20"/>
                <w:szCs w:val="20"/>
              </w:rPr>
            </w:pPr>
          </w:p>
        </w:tc>
      </w:tr>
    </w:tbl>
    <w:p w:rsidR="00F03D93" w:rsidRDefault="00F03D93" w:rsidP="000819AB">
      <w:pPr>
        <w:spacing w:line="240" w:lineRule="auto"/>
        <w:rPr>
          <w:rFonts w:ascii="Times New Roman" w:eastAsia="Times New Roman" w:hAnsi="Times New Roman" w:cs="Times New Roman"/>
          <w:sz w:val="20"/>
          <w:szCs w:val="20"/>
        </w:rPr>
      </w:pPr>
    </w:p>
    <w:p w:rsidR="00336324" w:rsidRPr="00336324" w:rsidRDefault="00336324" w:rsidP="000819AB">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Componenti del consiglio di classe</w:t>
      </w:r>
    </w:p>
    <w:tbl>
      <w:tblPr>
        <w:tblStyle w:val="Grigliatabella"/>
        <w:tblW w:w="0" w:type="auto"/>
        <w:tblLook w:val="04A0"/>
      </w:tblPr>
      <w:tblGrid>
        <w:gridCol w:w="3207"/>
        <w:gridCol w:w="3207"/>
        <w:gridCol w:w="3208"/>
      </w:tblGrid>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COGNOME NOME</w:t>
            </w: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w:t>
            </w: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FIRMA</w:t>
            </w: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r w:rsidR="00336324" w:rsidRPr="00336324" w:rsidTr="00336324">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7" w:type="dxa"/>
          </w:tcPr>
          <w:p w:rsidR="00336324" w:rsidRPr="00336324" w:rsidRDefault="00336324" w:rsidP="000819AB">
            <w:pPr>
              <w:spacing w:line="240" w:lineRule="auto"/>
              <w:rPr>
                <w:rFonts w:ascii="Times New Roman" w:eastAsia="Times New Roman" w:hAnsi="Times New Roman" w:cs="Times New Roman"/>
                <w:sz w:val="20"/>
                <w:szCs w:val="20"/>
              </w:rPr>
            </w:pPr>
          </w:p>
        </w:tc>
        <w:tc>
          <w:tcPr>
            <w:tcW w:w="3208" w:type="dxa"/>
          </w:tcPr>
          <w:p w:rsidR="00336324" w:rsidRPr="00336324" w:rsidRDefault="00336324" w:rsidP="000819AB">
            <w:pPr>
              <w:spacing w:line="240" w:lineRule="auto"/>
              <w:rPr>
                <w:rFonts w:ascii="Times New Roman" w:eastAsia="Times New Roman" w:hAnsi="Times New Roman" w:cs="Times New Roman"/>
                <w:sz w:val="20"/>
                <w:szCs w:val="20"/>
              </w:rPr>
            </w:pPr>
          </w:p>
        </w:tc>
      </w:tr>
    </w:tbl>
    <w:p w:rsidR="00F03D93" w:rsidRDefault="00F03D93" w:rsidP="000819AB">
      <w:pPr>
        <w:spacing w:line="240" w:lineRule="auto"/>
        <w:rPr>
          <w:rFonts w:ascii="Times New Roman" w:eastAsia="Times New Roman" w:hAnsi="Times New Roman" w:cs="Times New Roman"/>
          <w:sz w:val="20"/>
          <w:szCs w:val="20"/>
        </w:rPr>
      </w:pPr>
    </w:p>
    <w:p w:rsidR="00C25027" w:rsidRDefault="001D415C" w:rsidP="000819AB">
      <w:pPr>
        <w:spacing w:line="240" w:lineRule="auto"/>
        <w:rPr>
          <w:rFonts w:ascii="Times New Roman" w:eastAsia="Times New Roman" w:hAnsi="Times New Roman" w:cs="Times New Roman"/>
          <w:sz w:val="20"/>
          <w:szCs w:val="20"/>
        </w:rPr>
      </w:pPr>
      <w:r w:rsidRPr="001D415C">
        <w:rPr>
          <w:rFonts w:ascii="Times New Roman" w:eastAsia="Times New Roman" w:hAnsi="Times New Roman" w:cs="Times New Roman"/>
          <w:sz w:val="20"/>
          <w:szCs w:val="20"/>
        </w:rPr>
        <w:t>Fo</w:t>
      </w:r>
      <w:r>
        <w:rPr>
          <w:rFonts w:ascii="Times New Roman" w:eastAsia="Times New Roman" w:hAnsi="Times New Roman" w:cs="Times New Roman"/>
          <w:sz w:val="20"/>
          <w:szCs w:val="20"/>
        </w:rPr>
        <w:t>ndi………ottobre 2019                                                                                  Il Coordinatore di classe</w:t>
      </w:r>
    </w:p>
    <w:p w:rsidR="001D415C" w:rsidRDefault="001D415C" w:rsidP="000819AB">
      <w:pPr>
        <w:spacing w:line="240" w:lineRule="auto"/>
        <w:rPr>
          <w:rFonts w:ascii="Times New Roman" w:eastAsia="Times New Roman" w:hAnsi="Times New Roman" w:cs="Times New Roman"/>
          <w:sz w:val="20"/>
          <w:szCs w:val="20"/>
        </w:rPr>
      </w:pPr>
    </w:p>
    <w:p w:rsidR="001D415C" w:rsidRPr="001D415C" w:rsidRDefault="001D415C" w:rsidP="001D415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w:t>
      </w:r>
    </w:p>
    <w:p w:rsidR="00C25027" w:rsidRPr="001D415C" w:rsidRDefault="00C25027" w:rsidP="000819AB">
      <w:pPr>
        <w:spacing w:line="240" w:lineRule="auto"/>
        <w:rPr>
          <w:rFonts w:ascii="Times New Roman" w:eastAsia="Times New Roman" w:hAnsi="Times New Roman" w:cs="Times New Roman"/>
          <w:sz w:val="20"/>
          <w:szCs w:val="20"/>
        </w:rPr>
      </w:pPr>
    </w:p>
    <w:p w:rsidR="000819AB" w:rsidRPr="001D415C" w:rsidRDefault="000819AB">
      <w:pPr>
        <w:rPr>
          <w:sz w:val="20"/>
          <w:szCs w:val="20"/>
        </w:rPr>
      </w:pPr>
    </w:p>
    <w:sectPr w:rsidR="000819AB" w:rsidRPr="001D415C" w:rsidSect="007C3CAA">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AA" w:rsidRDefault="00434FAA" w:rsidP="00602320">
      <w:pPr>
        <w:spacing w:line="240" w:lineRule="auto"/>
      </w:pPr>
      <w:r>
        <w:separator/>
      </w:r>
    </w:p>
  </w:endnote>
  <w:endnote w:type="continuationSeparator" w:id="1">
    <w:p w:rsidR="00434FAA" w:rsidRDefault="00434FAA" w:rsidP="006023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415675998"/>
      <w:docPartObj>
        <w:docPartGallery w:val="Page Numbers (Bottom of Page)"/>
        <w:docPartUnique/>
      </w:docPartObj>
    </w:sdtPr>
    <w:sdtContent>
      <w:p w:rsidR="00B3092E" w:rsidRDefault="009F4843" w:rsidP="00B3092E">
        <w:pPr>
          <w:pStyle w:val="Pidipagina"/>
          <w:framePr w:wrap="none" w:vAnchor="text" w:hAnchor="margin" w:xAlign="right" w:y="1"/>
          <w:rPr>
            <w:rStyle w:val="Numeropagina"/>
          </w:rPr>
        </w:pPr>
        <w:r>
          <w:rPr>
            <w:rStyle w:val="Numeropagina"/>
          </w:rPr>
          <w:fldChar w:fldCharType="begin"/>
        </w:r>
        <w:r w:rsidR="00B3092E">
          <w:rPr>
            <w:rStyle w:val="Numeropagina"/>
          </w:rPr>
          <w:instrText xml:space="preserve"> PAGE </w:instrText>
        </w:r>
        <w:r>
          <w:rPr>
            <w:rStyle w:val="Numeropagina"/>
          </w:rPr>
          <w:fldChar w:fldCharType="end"/>
        </w:r>
      </w:p>
    </w:sdtContent>
  </w:sdt>
  <w:p w:rsidR="00B3092E" w:rsidRDefault="00B3092E" w:rsidP="00691A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2E" w:rsidRPr="00691A8A" w:rsidRDefault="00B3092E" w:rsidP="00B3092E">
    <w:pPr>
      <w:pStyle w:val="Pidipagina"/>
      <w:framePr w:wrap="none" w:vAnchor="text" w:hAnchor="margin" w:xAlign="right" w:y="1"/>
      <w:rPr>
        <w:rStyle w:val="Numeropagina"/>
        <w:rFonts w:ascii="Times New Roman" w:hAnsi="Times New Roman" w:cs="Times New Roman"/>
        <w:color w:val="808080" w:themeColor="background1" w:themeShade="80"/>
        <w:sz w:val="16"/>
        <w:szCs w:val="16"/>
      </w:rPr>
    </w:pPr>
    <w:r w:rsidRPr="00691A8A">
      <w:rPr>
        <w:rStyle w:val="Numeropagina"/>
        <w:rFonts w:ascii="Times New Roman" w:hAnsi="Times New Roman" w:cs="Times New Roman"/>
        <w:color w:val="808080" w:themeColor="background1" w:themeShade="80"/>
        <w:sz w:val="16"/>
        <w:szCs w:val="16"/>
      </w:rPr>
      <w:t xml:space="preserve">Pagina </w:t>
    </w:r>
    <w:sdt>
      <w:sdtPr>
        <w:rPr>
          <w:rStyle w:val="Numeropagina"/>
          <w:rFonts w:ascii="Times New Roman" w:hAnsi="Times New Roman" w:cs="Times New Roman"/>
          <w:color w:val="808080" w:themeColor="background1" w:themeShade="80"/>
          <w:sz w:val="16"/>
          <w:szCs w:val="16"/>
        </w:rPr>
        <w:id w:val="-1840222425"/>
        <w:docPartObj>
          <w:docPartGallery w:val="Page Numbers (Bottom of Page)"/>
          <w:docPartUnique/>
        </w:docPartObj>
      </w:sdtPr>
      <w:sdtContent>
        <w:r w:rsidR="009F4843" w:rsidRPr="00691A8A">
          <w:rPr>
            <w:rStyle w:val="Numeropagina"/>
            <w:rFonts w:ascii="Times New Roman" w:hAnsi="Times New Roman" w:cs="Times New Roman"/>
            <w:color w:val="808080" w:themeColor="background1" w:themeShade="80"/>
            <w:sz w:val="16"/>
            <w:szCs w:val="16"/>
          </w:rPr>
          <w:fldChar w:fldCharType="begin"/>
        </w:r>
        <w:r w:rsidRPr="00691A8A">
          <w:rPr>
            <w:rStyle w:val="Numeropagina"/>
            <w:rFonts w:ascii="Times New Roman" w:hAnsi="Times New Roman" w:cs="Times New Roman"/>
            <w:color w:val="808080" w:themeColor="background1" w:themeShade="80"/>
            <w:sz w:val="16"/>
            <w:szCs w:val="16"/>
          </w:rPr>
          <w:instrText xml:space="preserve"> PAGE </w:instrText>
        </w:r>
        <w:r w:rsidR="009F4843" w:rsidRPr="00691A8A">
          <w:rPr>
            <w:rStyle w:val="Numeropagina"/>
            <w:rFonts w:ascii="Times New Roman" w:hAnsi="Times New Roman" w:cs="Times New Roman"/>
            <w:color w:val="808080" w:themeColor="background1" w:themeShade="80"/>
            <w:sz w:val="16"/>
            <w:szCs w:val="16"/>
          </w:rPr>
          <w:fldChar w:fldCharType="separate"/>
        </w:r>
        <w:r w:rsidR="00442D72">
          <w:rPr>
            <w:rStyle w:val="Numeropagina"/>
            <w:rFonts w:ascii="Times New Roman" w:hAnsi="Times New Roman" w:cs="Times New Roman"/>
            <w:noProof/>
            <w:color w:val="808080" w:themeColor="background1" w:themeShade="80"/>
            <w:sz w:val="16"/>
            <w:szCs w:val="16"/>
          </w:rPr>
          <w:t>1</w:t>
        </w:r>
        <w:r w:rsidR="009F4843" w:rsidRPr="00691A8A">
          <w:rPr>
            <w:rStyle w:val="Numeropagina"/>
            <w:rFonts w:ascii="Times New Roman" w:hAnsi="Times New Roman" w:cs="Times New Roman"/>
            <w:color w:val="808080" w:themeColor="background1" w:themeShade="80"/>
            <w:sz w:val="16"/>
            <w:szCs w:val="16"/>
          </w:rPr>
          <w:fldChar w:fldCharType="end"/>
        </w:r>
      </w:sdtContent>
    </w:sdt>
  </w:p>
  <w:p w:rsidR="00B3092E" w:rsidRDefault="00B3092E" w:rsidP="00691A8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2E" w:rsidRDefault="00B309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AA" w:rsidRDefault="00434FAA" w:rsidP="00602320">
      <w:pPr>
        <w:spacing w:line="240" w:lineRule="auto"/>
      </w:pPr>
      <w:r>
        <w:separator/>
      </w:r>
    </w:p>
  </w:footnote>
  <w:footnote w:type="continuationSeparator" w:id="1">
    <w:p w:rsidR="00434FAA" w:rsidRDefault="00434FAA" w:rsidP="006023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2E" w:rsidRDefault="00B3092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2E" w:rsidRDefault="00B3092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2E" w:rsidRDefault="00B3092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359"/>
    <w:multiLevelType w:val="multilevel"/>
    <w:tmpl w:val="75AEF1C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6466E2"/>
    <w:multiLevelType w:val="multilevel"/>
    <w:tmpl w:val="7D3A76F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
    <w:nsid w:val="0EFA51A9"/>
    <w:multiLevelType w:val="hybridMultilevel"/>
    <w:tmpl w:val="0B2CE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FE16B3"/>
    <w:multiLevelType w:val="multilevel"/>
    <w:tmpl w:val="FE0833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5744AEB"/>
    <w:multiLevelType w:val="multilevel"/>
    <w:tmpl w:val="C982F3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19A0E4E"/>
    <w:multiLevelType w:val="hybridMultilevel"/>
    <w:tmpl w:val="DF9E4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BE6FFF"/>
    <w:multiLevelType w:val="hybridMultilevel"/>
    <w:tmpl w:val="D33C3462"/>
    <w:lvl w:ilvl="0" w:tplc="893090CC">
      <w:start w:val="1"/>
      <w:numFmt w:val="bullet"/>
      <w:lvlText w:val=""/>
      <w:lvlJc w:val="left"/>
      <w:pPr>
        <w:ind w:left="1208" w:hanging="35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F528B3"/>
    <w:multiLevelType w:val="multilevel"/>
    <w:tmpl w:val="093EE42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42E87486"/>
    <w:multiLevelType w:val="multilevel"/>
    <w:tmpl w:val="32BA6B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3EA6FB0"/>
    <w:multiLevelType w:val="multilevel"/>
    <w:tmpl w:val="259A03B6"/>
    <w:lvl w:ilvl="0">
      <w:start w:val="1"/>
      <w:numFmt w:val="bullet"/>
      <w:lvlText w:val=""/>
      <w:lvlJc w:val="left"/>
      <w:pPr>
        <w:ind w:left="785" w:hanging="360"/>
      </w:pPr>
      <w:rPr>
        <w:rFonts w:ascii="Symbol" w:hAnsi="Symbol" w:hint="default"/>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10">
    <w:nsid w:val="583F3130"/>
    <w:multiLevelType w:val="hybridMultilevel"/>
    <w:tmpl w:val="5A5E2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AE3540"/>
    <w:multiLevelType w:val="multilevel"/>
    <w:tmpl w:val="412E04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980" w:firstLine="162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bullet"/>
      <w:lvlText w:val="●"/>
      <w:lvlJc w:val="left"/>
      <w:pPr>
        <w:ind w:left="3420" w:firstLine="3060"/>
      </w:pPr>
      <w:rPr>
        <w:rFonts w:ascii="Arial" w:eastAsia="Arial" w:hAnsi="Arial" w:cs="Arial"/>
        <w:vertAlign w:val="baseline"/>
      </w:rPr>
    </w:lvl>
    <w:lvl w:ilvl="4">
      <w:start w:val="1"/>
      <w:numFmt w:val="bullet"/>
      <w:lvlText w:val="o"/>
      <w:lvlJc w:val="left"/>
      <w:pPr>
        <w:ind w:left="4140" w:firstLine="3780"/>
      </w:pPr>
      <w:rPr>
        <w:rFonts w:ascii="Arial" w:eastAsia="Arial" w:hAnsi="Arial" w:cs="Arial"/>
        <w:vertAlign w:val="baseline"/>
      </w:rPr>
    </w:lvl>
    <w:lvl w:ilvl="5">
      <w:start w:val="1"/>
      <w:numFmt w:val="bullet"/>
      <w:lvlText w:val="▪"/>
      <w:lvlJc w:val="left"/>
      <w:pPr>
        <w:ind w:left="4860" w:firstLine="4500"/>
      </w:pPr>
      <w:rPr>
        <w:rFonts w:ascii="Arial" w:eastAsia="Arial" w:hAnsi="Arial" w:cs="Arial"/>
        <w:vertAlign w:val="baseline"/>
      </w:rPr>
    </w:lvl>
    <w:lvl w:ilvl="6">
      <w:start w:val="1"/>
      <w:numFmt w:val="bullet"/>
      <w:lvlText w:val="●"/>
      <w:lvlJc w:val="left"/>
      <w:pPr>
        <w:ind w:left="5580" w:firstLine="5220"/>
      </w:pPr>
      <w:rPr>
        <w:rFonts w:ascii="Arial" w:eastAsia="Arial" w:hAnsi="Arial" w:cs="Arial"/>
        <w:vertAlign w:val="baseline"/>
      </w:rPr>
    </w:lvl>
    <w:lvl w:ilvl="7">
      <w:start w:val="1"/>
      <w:numFmt w:val="bullet"/>
      <w:lvlText w:val="o"/>
      <w:lvlJc w:val="left"/>
      <w:pPr>
        <w:ind w:left="6300" w:firstLine="5940"/>
      </w:pPr>
      <w:rPr>
        <w:rFonts w:ascii="Arial" w:eastAsia="Arial" w:hAnsi="Arial" w:cs="Arial"/>
        <w:vertAlign w:val="baseline"/>
      </w:rPr>
    </w:lvl>
    <w:lvl w:ilvl="8">
      <w:start w:val="1"/>
      <w:numFmt w:val="bullet"/>
      <w:lvlText w:val="▪"/>
      <w:lvlJc w:val="left"/>
      <w:pPr>
        <w:ind w:left="7020" w:firstLine="6660"/>
      </w:pPr>
      <w:rPr>
        <w:rFonts w:ascii="Arial" w:eastAsia="Arial" w:hAnsi="Arial" w:cs="Arial"/>
        <w:vertAlign w:val="baseline"/>
      </w:rPr>
    </w:lvl>
  </w:abstractNum>
  <w:abstractNum w:abstractNumId="12">
    <w:nsid w:val="64C22A66"/>
    <w:multiLevelType w:val="multilevel"/>
    <w:tmpl w:val="99249494"/>
    <w:lvl w:ilvl="0">
      <w:start w:val="1"/>
      <w:numFmt w:val="bullet"/>
      <w:lvlText w:val=""/>
      <w:lvlJc w:val="left"/>
      <w:pPr>
        <w:ind w:left="1208" w:hanging="357"/>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7405A29"/>
    <w:multiLevelType w:val="multilevel"/>
    <w:tmpl w:val="4100F0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9924A2D"/>
    <w:multiLevelType w:val="multilevel"/>
    <w:tmpl w:val="EA94D8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769E5793"/>
    <w:multiLevelType w:val="multilevel"/>
    <w:tmpl w:val="C7DA7A2A"/>
    <w:lvl w:ilvl="0">
      <w:start w:val="1"/>
      <w:numFmt w:val="bullet"/>
      <w:lvlText w:val=""/>
      <w:lvlJc w:val="left"/>
      <w:pPr>
        <w:ind w:left="785" w:hanging="360"/>
      </w:pPr>
      <w:rPr>
        <w:rFonts w:ascii="Symbol" w:hAnsi="Symbol" w:hint="default"/>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16">
    <w:nsid w:val="7C0A6D23"/>
    <w:multiLevelType w:val="multilevel"/>
    <w:tmpl w:val="3C68D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1"/>
  </w:num>
  <w:num w:numId="4">
    <w:abstractNumId w:val="8"/>
  </w:num>
  <w:num w:numId="5">
    <w:abstractNumId w:val="14"/>
  </w:num>
  <w:num w:numId="6">
    <w:abstractNumId w:val="16"/>
  </w:num>
  <w:num w:numId="7">
    <w:abstractNumId w:val="15"/>
  </w:num>
  <w:num w:numId="8">
    <w:abstractNumId w:val="2"/>
  </w:num>
  <w:num w:numId="9">
    <w:abstractNumId w:val="10"/>
  </w:num>
  <w:num w:numId="10">
    <w:abstractNumId w:val="5"/>
  </w:num>
  <w:num w:numId="11">
    <w:abstractNumId w:val="13"/>
  </w:num>
  <w:num w:numId="12">
    <w:abstractNumId w:val="3"/>
  </w:num>
  <w:num w:numId="13">
    <w:abstractNumId w:val="9"/>
  </w:num>
  <w:num w:numId="14">
    <w:abstractNumId w:val="0"/>
  </w:num>
  <w:num w:numId="15">
    <w:abstractNumId w:val="1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0"/>
    <w:footnote w:id="1"/>
  </w:footnotePr>
  <w:endnotePr>
    <w:endnote w:id="0"/>
    <w:endnote w:id="1"/>
  </w:endnotePr>
  <w:compat/>
  <w:rsids>
    <w:rsidRoot w:val="00EF1B22"/>
    <w:rsid w:val="000427E3"/>
    <w:rsid w:val="00043C67"/>
    <w:rsid w:val="000600A4"/>
    <w:rsid w:val="00072519"/>
    <w:rsid w:val="000819AB"/>
    <w:rsid w:val="000C79EF"/>
    <w:rsid w:val="001D415C"/>
    <w:rsid w:val="001D4BFA"/>
    <w:rsid w:val="002903B7"/>
    <w:rsid w:val="002A129C"/>
    <w:rsid w:val="00336324"/>
    <w:rsid w:val="00396817"/>
    <w:rsid w:val="003E1368"/>
    <w:rsid w:val="003F5EAB"/>
    <w:rsid w:val="00434FAA"/>
    <w:rsid w:val="00442D72"/>
    <w:rsid w:val="00463B7E"/>
    <w:rsid w:val="00503C9B"/>
    <w:rsid w:val="005762D1"/>
    <w:rsid w:val="005864D8"/>
    <w:rsid w:val="005D40F1"/>
    <w:rsid w:val="005E511A"/>
    <w:rsid w:val="00602320"/>
    <w:rsid w:val="00691A8A"/>
    <w:rsid w:val="006D594F"/>
    <w:rsid w:val="006D7CE4"/>
    <w:rsid w:val="007045DC"/>
    <w:rsid w:val="00794A1A"/>
    <w:rsid w:val="007C3CAA"/>
    <w:rsid w:val="0087540D"/>
    <w:rsid w:val="0089121C"/>
    <w:rsid w:val="008A2CB9"/>
    <w:rsid w:val="0093626F"/>
    <w:rsid w:val="00943432"/>
    <w:rsid w:val="009F4843"/>
    <w:rsid w:val="00AA7302"/>
    <w:rsid w:val="00B3092E"/>
    <w:rsid w:val="00BD05CF"/>
    <w:rsid w:val="00C01B1E"/>
    <w:rsid w:val="00C070DD"/>
    <w:rsid w:val="00C25027"/>
    <w:rsid w:val="00C62E56"/>
    <w:rsid w:val="00CB7E98"/>
    <w:rsid w:val="00D73C92"/>
    <w:rsid w:val="00E652B2"/>
    <w:rsid w:val="00EC08D5"/>
    <w:rsid w:val="00ED7C74"/>
    <w:rsid w:val="00EF1B22"/>
    <w:rsid w:val="00F03D93"/>
    <w:rsid w:val="00F37A03"/>
    <w:rsid w:val="00F731A8"/>
    <w:rsid w:val="00F95A77"/>
    <w:rsid w:val="00FD30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F1B22"/>
    <w:pPr>
      <w:spacing w:line="276" w:lineRule="auto"/>
    </w:pPr>
    <w:rPr>
      <w:rFonts w:ascii="Arial" w:eastAsia="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unhideWhenUsed/>
    <w:rsid w:val="00EF1B22"/>
    <w:rPr>
      <w:rFonts w:ascii="Arial" w:eastAsia="Arial" w:hAnsi="Arial" w:cs="Arial"/>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023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02320"/>
    <w:rPr>
      <w:rFonts w:ascii="Arial" w:eastAsia="Arial" w:hAnsi="Arial" w:cs="Arial"/>
      <w:sz w:val="22"/>
      <w:szCs w:val="22"/>
      <w:lang w:eastAsia="it-IT"/>
    </w:rPr>
  </w:style>
  <w:style w:type="paragraph" w:styleId="Pidipagina">
    <w:name w:val="footer"/>
    <w:basedOn w:val="Normale"/>
    <w:link w:val="PidipaginaCarattere"/>
    <w:uiPriority w:val="99"/>
    <w:unhideWhenUsed/>
    <w:rsid w:val="0060232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02320"/>
    <w:rPr>
      <w:rFonts w:ascii="Arial" w:eastAsia="Arial" w:hAnsi="Arial" w:cs="Arial"/>
      <w:sz w:val="22"/>
      <w:szCs w:val="22"/>
      <w:lang w:eastAsia="it-IT"/>
    </w:rPr>
  </w:style>
  <w:style w:type="paragraph" w:styleId="Paragrafoelenco">
    <w:name w:val="List Paragraph"/>
    <w:basedOn w:val="Normale"/>
    <w:uiPriority w:val="34"/>
    <w:qFormat/>
    <w:rsid w:val="00BD05CF"/>
    <w:pPr>
      <w:ind w:left="720"/>
      <w:contextualSpacing/>
    </w:pPr>
  </w:style>
  <w:style w:type="character" w:styleId="Numeropagina">
    <w:name w:val="page number"/>
    <w:basedOn w:val="Carpredefinitoparagrafo"/>
    <w:uiPriority w:val="99"/>
    <w:semiHidden/>
    <w:unhideWhenUsed/>
    <w:rsid w:val="00691A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0237-E986-CF42-A8E5-A27E999F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Matteoli</dc:creator>
  <cp:lastModifiedBy>ernesto</cp:lastModifiedBy>
  <cp:revision>2</cp:revision>
  <dcterms:created xsi:type="dcterms:W3CDTF">2019-10-09T16:45:00Z</dcterms:created>
  <dcterms:modified xsi:type="dcterms:W3CDTF">2019-10-09T16:45:00Z</dcterms:modified>
</cp:coreProperties>
</file>